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13599239"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FA7191">
        <w:rPr>
          <w:rFonts w:cstheme="minorHAnsi"/>
        </w:rPr>
        <w:t>26/11</w:t>
      </w:r>
      <w:r>
        <w:rPr>
          <w:rFonts w:cstheme="minorHAnsi"/>
        </w:rPr>
        <w:t>/2024</w:t>
      </w:r>
    </w:p>
    <w:p w14:paraId="5FF6AF6B" w14:textId="5AB8F96C"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 xml:space="preserve">Clubs &amp; Societies Coordinator- Loz Green, VP Student Opportunities- </w:t>
      </w:r>
      <w:r w:rsidR="001622B1">
        <w:rPr>
          <w:rFonts w:cstheme="minorHAnsi"/>
        </w:rPr>
        <w:t xml:space="preserve">Jeffrey </w:t>
      </w:r>
      <w:proofErr w:type="spellStart"/>
      <w:r w:rsidR="001622B1">
        <w:rPr>
          <w:rFonts w:cstheme="minorHAnsi"/>
        </w:rPr>
        <w:t>Ononiwu</w:t>
      </w:r>
      <w:proofErr w:type="spellEnd"/>
    </w:p>
    <w:p w14:paraId="15B49076" w14:textId="3A22D7D2" w:rsidR="008D21B2" w:rsidRPr="004F70C5" w:rsidRDefault="008D21B2" w:rsidP="008D21B2">
      <w:pPr>
        <w:rPr>
          <w:rFonts w:cstheme="minorHAnsi"/>
        </w:rPr>
      </w:pPr>
      <w:r w:rsidRPr="004F70C5">
        <w:rPr>
          <w:rFonts w:cstheme="minorHAnsi"/>
        </w:rPr>
        <w:t xml:space="preserve">At the date of this meeting, </w:t>
      </w:r>
      <w:r w:rsidR="00FA7191">
        <w:rPr>
          <w:rFonts w:cstheme="minorHAnsi"/>
        </w:rPr>
        <w:t>£3472.55</w:t>
      </w:r>
      <w:r w:rsidRPr="004F70C5">
        <w:rPr>
          <w:rFonts w:cstheme="minorHAnsi"/>
        </w:rPr>
        <w:t xml:space="preserve"> has been awarded for this academic year.</w:t>
      </w:r>
      <w:bookmarkStart w:id="2" w:name="_Hlk113538863"/>
    </w:p>
    <w:tbl>
      <w:tblPr>
        <w:tblStyle w:val="TableGrid"/>
        <w:tblW w:w="0" w:type="auto"/>
        <w:tblLook w:val="04A0" w:firstRow="1" w:lastRow="0" w:firstColumn="1" w:lastColumn="0" w:noHBand="0" w:noVBand="1"/>
      </w:tblPr>
      <w:tblGrid>
        <w:gridCol w:w="3293"/>
        <w:gridCol w:w="1872"/>
        <w:gridCol w:w="1945"/>
        <w:gridCol w:w="1906"/>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1E08B54C" w:rsidR="008D21B2" w:rsidRPr="004F70C5" w:rsidRDefault="003E5DBF" w:rsidP="00B53F62">
            <w:pPr>
              <w:rPr>
                <w:rFonts w:cstheme="minorHAnsi"/>
              </w:rPr>
            </w:pPr>
            <w:r>
              <w:rPr>
                <w:rFonts w:cstheme="minorHAnsi"/>
              </w:rPr>
              <w:t xml:space="preserve">Magic the Gathering </w:t>
            </w:r>
          </w:p>
        </w:tc>
        <w:tc>
          <w:tcPr>
            <w:tcW w:w="1905" w:type="dxa"/>
          </w:tcPr>
          <w:p w14:paraId="7FED24E1" w14:textId="08EC46FA" w:rsidR="008D21B2" w:rsidRPr="004F70C5" w:rsidRDefault="003E5DBF" w:rsidP="00B53F62">
            <w:pPr>
              <w:rPr>
                <w:rFonts w:cstheme="minorHAnsi"/>
              </w:rPr>
            </w:pPr>
            <w:r>
              <w:rPr>
                <w:rFonts w:cstheme="minorHAnsi"/>
              </w:rPr>
              <w:t>General</w:t>
            </w:r>
          </w:p>
        </w:tc>
        <w:tc>
          <w:tcPr>
            <w:tcW w:w="1972" w:type="dxa"/>
          </w:tcPr>
          <w:p w14:paraId="47ACD1B6" w14:textId="0EF10C76" w:rsidR="008D21B2" w:rsidRPr="004F70C5" w:rsidRDefault="003E5DBF" w:rsidP="00B53F62">
            <w:pPr>
              <w:rPr>
                <w:rFonts w:cstheme="minorHAnsi"/>
              </w:rPr>
            </w:pPr>
            <w:r>
              <w:rPr>
                <w:rFonts w:cstheme="minorHAnsi"/>
              </w:rPr>
              <w:t>£500</w:t>
            </w:r>
          </w:p>
        </w:tc>
        <w:tc>
          <w:tcPr>
            <w:tcW w:w="1934" w:type="dxa"/>
          </w:tcPr>
          <w:p w14:paraId="4BF60444" w14:textId="64A6C901" w:rsidR="008D21B2" w:rsidRPr="004F70C5" w:rsidRDefault="00F3650D" w:rsidP="00B53F62">
            <w:pPr>
              <w:rPr>
                <w:rFonts w:cstheme="minorHAnsi"/>
                <w:b/>
                <w:bCs/>
              </w:rPr>
            </w:pPr>
            <w:r>
              <w:rPr>
                <w:rFonts w:cstheme="minorHAnsi"/>
                <w:b/>
                <w:bCs/>
              </w:rPr>
              <w:t>£</w:t>
            </w:r>
            <w:r w:rsidR="003F6862">
              <w:rPr>
                <w:rFonts w:cstheme="minorHAnsi"/>
                <w:b/>
                <w:bCs/>
              </w:rPr>
              <w:t>404.76</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67346B02" w14:textId="6DE2BE0D" w:rsidR="000C0EEA" w:rsidRPr="000C0EEA" w:rsidRDefault="000C0EEA" w:rsidP="000C0EEA">
            <w:pPr>
              <w:spacing w:after="160" w:line="259" w:lineRule="auto"/>
            </w:pPr>
            <w:r w:rsidRPr="000C0EEA">
              <w:t xml:space="preserve">Each semester we are planning to run a Drafts competition, this will incur costs of £150-300 per competition for the Booster Boxes we need to purchase for each event. </w:t>
            </w:r>
          </w:p>
          <w:p w14:paraId="2A378E44" w14:textId="77777777" w:rsidR="008D21B2" w:rsidRDefault="000C0EEA" w:rsidP="000C0EEA">
            <w:pPr>
              <w:spacing w:after="160" w:line="259" w:lineRule="auto"/>
            </w:pPr>
            <w:r w:rsidRPr="000C0EEA">
              <w:t>Each booster box costs £130-150 but it only covers for 12 players and with the level of popularity that has been shown already with our society, we are projecting to have 12-24 players.</w:t>
            </w:r>
            <w:r>
              <w:t xml:space="preserve"> </w:t>
            </w:r>
            <w:r w:rsidRPr="000C0EEA">
              <w:t>Any leftover funds will be spent on loaner preconstructed Commander Decks for new players who can't afford the decks on their own backs.</w:t>
            </w:r>
          </w:p>
          <w:p w14:paraId="33A9DEEA" w14:textId="1C5AB7B2" w:rsidR="000C0EEA" w:rsidRPr="00177A93" w:rsidRDefault="000C0EEA" w:rsidP="000C0EEA">
            <w:pPr>
              <w:spacing w:after="160" w:line="259" w:lineRule="auto"/>
            </w:pPr>
            <w:r>
              <w:t xml:space="preserve">MTG is an expensive hobby, and the society wish to make it as financially accessible as possible for their members. </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50FF64F1" w14:textId="766C2683" w:rsidR="004A4E58" w:rsidRDefault="00DF2813" w:rsidP="00B53F62">
            <w:r>
              <w:t>The Awarding Committee is willing to allocate Grant funding to support this request, but we require more specific costings for the boxes you intend to purchase.</w:t>
            </w:r>
          </w:p>
          <w:p w14:paraId="70CC81F5" w14:textId="1A9D6F27" w:rsidR="003474A4" w:rsidRPr="003474A4" w:rsidRDefault="003474A4" w:rsidP="00DF2813">
            <w:pPr>
              <w:rPr>
                <w:color w:val="FF0000"/>
              </w:rPr>
            </w:pPr>
            <w:r w:rsidRPr="003F6862">
              <w:rPr>
                <w:b/>
                <w:bCs/>
              </w:rPr>
              <w:t>Appeal-</w:t>
            </w:r>
            <w:r w:rsidRPr="003F6862">
              <w:t xml:space="preserve"> sent over details of the packs needed</w:t>
            </w:r>
          </w:p>
        </w:tc>
      </w:tr>
    </w:tbl>
    <w:p w14:paraId="240ED5C4"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0"/>
        <w:gridCol w:w="1877"/>
        <w:gridCol w:w="1944"/>
        <w:gridCol w:w="1905"/>
      </w:tblGrid>
      <w:tr w:rsidR="008D21B2" w:rsidRPr="004F70C5" w14:paraId="72A0FA09" w14:textId="77777777" w:rsidTr="00B53F62">
        <w:tc>
          <w:tcPr>
            <w:tcW w:w="3369" w:type="dxa"/>
            <w:tcBorders>
              <w:bottom w:val="single" w:sz="4" w:space="0" w:color="auto"/>
            </w:tcBorders>
            <w:shd w:val="clear" w:color="auto" w:fill="DEEAF6" w:themeFill="accent5" w:themeFillTint="33"/>
          </w:tcPr>
          <w:p w14:paraId="676D0532" w14:textId="77777777" w:rsidR="008D21B2" w:rsidRPr="004F70C5" w:rsidRDefault="008D21B2" w:rsidP="00B53F62">
            <w:pPr>
              <w:rPr>
                <w:rFonts w:cstheme="minorHAnsi"/>
              </w:rPr>
            </w:pPr>
            <w:bookmarkStart w:id="3" w:name="_Hlk162357373"/>
            <w:r w:rsidRPr="004F70C5">
              <w:rPr>
                <w:rFonts w:cstheme="minorHAnsi"/>
              </w:rPr>
              <w:t>Club</w:t>
            </w:r>
          </w:p>
        </w:tc>
        <w:tc>
          <w:tcPr>
            <w:tcW w:w="1905" w:type="dxa"/>
            <w:shd w:val="clear" w:color="auto" w:fill="DEEAF6" w:themeFill="accent5" w:themeFillTint="33"/>
          </w:tcPr>
          <w:p w14:paraId="5C6D4A0C"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7BE8400"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12DAE572" w14:textId="77777777" w:rsidR="008D21B2" w:rsidRPr="004F70C5" w:rsidRDefault="008D21B2" w:rsidP="00B53F62">
            <w:pPr>
              <w:rPr>
                <w:rFonts w:cstheme="minorHAnsi"/>
              </w:rPr>
            </w:pPr>
            <w:r w:rsidRPr="004F70C5">
              <w:rPr>
                <w:rFonts w:cstheme="minorHAnsi"/>
              </w:rPr>
              <w:t>Amount Approved</w:t>
            </w:r>
          </w:p>
        </w:tc>
      </w:tr>
      <w:tr w:rsidR="008D21B2" w:rsidRPr="004F70C5" w14:paraId="01B102A4" w14:textId="77777777" w:rsidTr="00B53F62">
        <w:tc>
          <w:tcPr>
            <w:tcW w:w="3369" w:type="dxa"/>
          </w:tcPr>
          <w:p w14:paraId="24A5313E" w14:textId="31AD24AA" w:rsidR="008D21B2" w:rsidRPr="004F70C5" w:rsidRDefault="000C0EEA" w:rsidP="00B53F62">
            <w:pPr>
              <w:rPr>
                <w:rFonts w:cstheme="minorHAnsi"/>
              </w:rPr>
            </w:pPr>
            <w:r>
              <w:rPr>
                <w:rFonts w:cstheme="minorHAnsi"/>
              </w:rPr>
              <w:t>Language Learning Society</w:t>
            </w:r>
          </w:p>
        </w:tc>
        <w:tc>
          <w:tcPr>
            <w:tcW w:w="1905" w:type="dxa"/>
          </w:tcPr>
          <w:p w14:paraId="705EE8AB" w14:textId="0A20B13F" w:rsidR="008D21B2" w:rsidRPr="004F70C5" w:rsidRDefault="000C0EEA" w:rsidP="00B53F62">
            <w:pPr>
              <w:rPr>
                <w:rFonts w:cstheme="minorHAnsi"/>
              </w:rPr>
            </w:pPr>
            <w:r>
              <w:rPr>
                <w:rFonts w:cstheme="minorHAnsi"/>
              </w:rPr>
              <w:t>Transport</w:t>
            </w:r>
          </w:p>
        </w:tc>
        <w:tc>
          <w:tcPr>
            <w:tcW w:w="1972" w:type="dxa"/>
          </w:tcPr>
          <w:p w14:paraId="0410DD76" w14:textId="5F4CE3A3" w:rsidR="008D21B2" w:rsidRPr="000C0EEA" w:rsidRDefault="000C0EEA" w:rsidP="00B53F62">
            <w:pPr>
              <w:rPr>
                <w:rFonts w:cstheme="minorHAnsi"/>
              </w:rPr>
            </w:pPr>
            <w:r>
              <w:rPr>
                <w:rFonts w:cstheme="minorHAnsi"/>
              </w:rPr>
              <w:t>£316</w:t>
            </w:r>
          </w:p>
        </w:tc>
        <w:tc>
          <w:tcPr>
            <w:tcW w:w="1934" w:type="dxa"/>
          </w:tcPr>
          <w:p w14:paraId="160CBCBB" w14:textId="38091D5C" w:rsidR="008D21B2" w:rsidRPr="004F70C5" w:rsidRDefault="00F3650D" w:rsidP="00B53F62">
            <w:pPr>
              <w:rPr>
                <w:rFonts w:cstheme="minorHAnsi"/>
                <w:b/>
                <w:bCs/>
              </w:rPr>
            </w:pPr>
            <w:r>
              <w:rPr>
                <w:rFonts w:cstheme="minorHAnsi"/>
                <w:b/>
                <w:bCs/>
              </w:rPr>
              <w:t>£</w:t>
            </w:r>
            <w:r w:rsidR="006805A2">
              <w:rPr>
                <w:rFonts w:cstheme="minorHAnsi"/>
                <w:b/>
                <w:bCs/>
              </w:rPr>
              <w:t>0</w:t>
            </w:r>
          </w:p>
        </w:tc>
      </w:tr>
      <w:tr w:rsidR="008D21B2" w:rsidRPr="004F70C5" w14:paraId="00FA035E" w14:textId="77777777" w:rsidTr="00B53F62">
        <w:tc>
          <w:tcPr>
            <w:tcW w:w="9180" w:type="dxa"/>
            <w:gridSpan w:val="4"/>
            <w:shd w:val="clear" w:color="auto" w:fill="DEEAF6" w:themeFill="accent5" w:themeFillTint="33"/>
          </w:tcPr>
          <w:p w14:paraId="7EBF0399" w14:textId="77777777" w:rsidR="008D21B2" w:rsidRPr="004F70C5" w:rsidRDefault="008D21B2" w:rsidP="00B53F62">
            <w:pPr>
              <w:rPr>
                <w:rFonts w:cstheme="minorHAnsi"/>
              </w:rPr>
            </w:pPr>
            <w:r w:rsidRPr="004F70C5">
              <w:rPr>
                <w:rFonts w:cstheme="minorHAnsi"/>
              </w:rPr>
              <w:lastRenderedPageBreak/>
              <w:t>Allocation requested for:</w:t>
            </w:r>
          </w:p>
        </w:tc>
      </w:tr>
      <w:tr w:rsidR="008D21B2" w:rsidRPr="004F70C5" w14:paraId="02DD2FF1" w14:textId="77777777" w:rsidTr="00B53F62">
        <w:tc>
          <w:tcPr>
            <w:tcW w:w="9180" w:type="dxa"/>
            <w:gridSpan w:val="4"/>
          </w:tcPr>
          <w:p w14:paraId="638086EA" w14:textId="1CEA3E50" w:rsidR="000C0EEA" w:rsidRDefault="000C0EEA" w:rsidP="000C0EEA">
            <w:pPr>
              <w:spacing w:after="0" w:line="240" w:lineRule="auto"/>
              <w:rPr>
                <w:rFonts w:ascii="Calibri" w:eastAsia="Times New Roman" w:hAnsi="Calibri" w:cs="Calibri"/>
                <w:color w:val="000000"/>
                <w:lang w:eastAsia="en-GB"/>
              </w:rPr>
            </w:pPr>
            <w:r w:rsidRPr="000C0EEA">
              <w:rPr>
                <w:rFonts w:ascii="Calibri" w:eastAsia="Times New Roman" w:hAnsi="Calibri" w:cs="Calibri"/>
                <w:color w:val="000000"/>
                <w:lang w:eastAsia="en-GB"/>
              </w:rPr>
              <w:t xml:space="preserve">We would like to hire a </w:t>
            </w:r>
            <w:r w:rsidR="006F0329" w:rsidRPr="000C0EEA">
              <w:rPr>
                <w:rFonts w:ascii="Calibri" w:eastAsia="Times New Roman" w:hAnsi="Calibri" w:cs="Calibri"/>
                <w:color w:val="000000"/>
                <w:lang w:eastAsia="en-GB"/>
              </w:rPr>
              <w:t>17-seater</w:t>
            </w:r>
            <w:r w:rsidRPr="000C0EEA">
              <w:rPr>
                <w:rFonts w:ascii="Calibri" w:eastAsia="Times New Roman" w:hAnsi="Calibri" w:cs="Calibri"/>
                <w:color w:val="000000"/>
                <w:lang w:eastAsia="en-GB"/>
              </w:rPr>
              <w:t xml:space="preserve"> minibus and a driver for 2 days, </w:t>
            </w:r>
            <w:proofErr w:type="gramStart"/>
            <w:r w:rsidRPr="000C0EEA">
              <w:rPr>
                <w:rFonts w:ascii="Calibri" w:eastAsia="Times New Roman" w:hAnsi="Calibri" w:cs="Calibri"/>
                <w:color w:val="000000"/>
                <w:lang w:eastAsia="en-GB"/>
              </w:rPr>
              <w:t>in order to</w:t>
            </w:r>
            <w:proofErr w:type="gramEnd"/>
            <w:r w:rsidRPr="000C0EEA">
              <w:rPr>
                <w:rFonts w:ascii="Calibri" w:eastAsia="Times New Roman" w:hAnsi="Calibri" w:cs="Calibri"/>
                <w:color w:val="000000"/>
                <w:lang w:eastAsia="en-GB"/>
              </w:rPr>
              <w:t xml:space="preserve"> take members to London Luton or London Gatwick airport. Although the journey will take less than a half </w:t>
            </w:r>
            <w:proofErr w:type="gramStart"/>
            <w:r w:rsidRPr="000C0EEA">
              <w:rPr>
                <w:rFonts w:ascii="Calibri" w:eastAsia="Times New Roman" w:hAnsi="Calibri" w:cs="Calibri"/>
                <w:color w:val="000000"/>
                <w:lang w:eastAsia="en-GB"/>
              </w:rPr>
              <w:t>day</w:t>
            </w:r>
            <w:proofErr w:type="gramEnd"/>
            <w:r w:rsidRPr="000C0EEA">
              <w:rPr>
                <w:rFonts w:ascii="Calibri" w:eastAsia="Times New Roman" w:hAnsi="Calibri" w:cs="Calibri"/>
                <w:color w:val="000000"/>
                <w:lang w:eastAsia="en-GB"/>
              </w:rPr>
              <w:t xml:space="preserve"> we are unsure how many days will be necessary to book, so we have requested the maximum amount.</w:t>
            </w:r>
          </w:p>
          <w:p w14:paraId="5B6D7F68" w14:textId="77777777" w:rsidR="000C0EEA" w:rsidRDefault="000C0EEA" w:rsidP="000C0EEA">
            <w:pPr>
              <w:spacing w:after="0" w:line="240" w:lineRule="auto"/>
              <w:rPr>
                <w:rFonts w:ascii="Calibri" w:eastAsia="Times New Roman" w:hAnsi="Calibri" w:cs="Calibri"/>
                <w:color w:val="000000"/>
                <w:lang w:eastAsia="en-GB"/>
              </w:rPr>
            </w:pPr>
          </w:p>
          <w:p w14:paraId="125FDE3B" w14:textId="0126C9EC" w:rsidR="00DA1A2C" w:rsidRPr="000C0EEA" w:rsidRDefault="006F0329" w:rsidP="000C0EE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LG Additional Notes: </w:t>
            </w:r>
            <w:r w:rsidR="000C0EEA">
              <w:rPr>
                <w:rFonts w:ascii="Calibri" w:eastAsia="Times New Roman" w:hAnsi="Calibri" w:cs="Calibri"/>
                <w:color w:val="000000"/>
                <w:lang w:eastAsia="en-GB"/>
              </w:rPr>
              <w:t>Emailed the society to explain how minibus hire works and transport alternatives that are not self-driven</w:t>
            </w:r>
          </w:p>
        </w:tc>
      </w:tr>
      <w:tr w:rsidR="008D21B2" w:rsidRPr="004F70C5" w14:paraId="5598D463" w14:textId="77777777" w:rsidTr="00B53F62">
        <w:tc>
          <w:tcPr>
            <w:tcW w:w="9180" w:type="dxa"/>
            <w:gridSpan w:val="4"/>
            <w:shd w:val="clear" w:color="auto" w:fill="DEEAF6" w:themeFill="accent5" w:themeFillTint="33"/>
          </w:tcPr>
          <w:p w14:paraId="7A84D97F" w14:textId="77777777" w:rsidR="008D21B2" w:rsidRPr="004F70C5" w:rsidRDefault="008D21B2" w:rsidP="00B53F62">
            <w:pPr>
              <w:rPr>
                <w:rFonts w:cstheme="minorHAnsi"/>
              </w:rPr>
            </w:pPr>
            <w:r w:rsidRPr="004F70C5">
              <w:rPr>
                <w:rFonts w:cstheme="minorHAnsi"/>
              </w:rPr>
              <w:t>Comment</w:t>
            </w:r>
          </w:p>
        </w:tc>
      </w:tr>
      <w:tr w:rsidR="008D21B2" w:rsidRPr="004F70C5" w14:paraId="46C4EB5A" w14:textId="77777777" w:rsidTr="00B53F62">
        <w:tc>
          <w:tcPr>
            <w:tcW w:w="9180" w:type="dxa"/>
            <w:gridSpan w:val="4"/>
          </w:tcPr>
          <w:p w14:paraId="3FE295A1" w14:textId="025DE011" w:rsidR="00DA1A2C" w:rsidRDefault="00DF2813" w:rsidP="00B53F62">
            <w:r>
              <w:t>The Awarding Committee is willing to allocate funding to this request p</w:t>
            </w:r>
            <w:r w:rsidR="004A4E58">
              <w:t xml:space="preserve">ending </w:t>
            </w:r>
            <w:r>
              <w:t>accurate Dri</w:t>
            </w:r>
            <w:r w:rsidR="004A4E58">
              <w:t>ven</w:t>
            </w:r>
            <w:r>
              <w:t xml:space="preserve"> C</w:t>
            </w:r>
            <w:r w:rsidR="004A4E58">
              <w:t>on</w:t>
            </w:r>
            <w:r>
              <w:t>nect</w:t>
            </w:r>
            <w:r w:rsidR="004A4E58">
              <w:t xml:space="preserve"> quote</w:t>
            </w:r>
            <w:r>
              <w:t>s.</w:t>
            </w:r>
          </w:p>
          <w:p w14:paraId="0DC447E3" w14:textId="77777777" w:rsidR="003474A4" w:rsidRDefault="003474A4" w:rsidP="00B53F62">
            <w:r w:rsidRPr="006805A2">
              <w:rPr>
                <w:b/>
                <w:bCs/>
              </w:rPr>
              <w:t>Appeal</w:t>
            </w:r>
            <w:r w:rsidRPr="006805A2">
              <w:t>-</w:t>
            </w:r>
            <w:r w:rsidR="006805A2" w:rsidRPr="006805A2">
              <w:t xml:space="preserve"> The Committee suggest applying for funding in a future allocation window as </w:t>
            </w:r>
            <w:proofErr w:type="spellStart"/>
            <w:r w:rsidR="006805A2" w:rsidRPr="006805A2">
              <w:t>the</w:t>
            </w:r>
            <w:proofErr w:type="spellEnd"/>
            <w:r w:rsidR="006805A2" w:rsidRPr="006805A2">
              <w:t xml:space="preserve"> details for this trip are not yet confirmed.</w:t>
            </w:r>
            <w:r w:rsidRPr="006805A2">
              <w:t xml:space="preserve"> </w:t>
            </w:r>
          </w:p>
          <w:p w14:paraId="6318BAD8" w14:textId="76BBE9E4" w:rsidR="006805A2" w:rsidRPr="006805A2" w:rsidRDefault="006805A2" w:rsidP="00B53F62">
            <w:r>
              <w:t>DECLINED</w:t>
            </w:r>
          </w:p>
        </w:tc>
      </w:tr>
    </w:tbl>
    <w:bookmarkEnd w:id="3"/>
    <w:p w14:paraId="1CF3B99D" w14:textId="0B85B158" w:rsidR="008D21B2" w:rsidRDefault="008D21B2" w:rsidP="008D21B2">
      <w:pPr>
        <w:rPr>
          <w:rFonts w:cstheme="minorHAnsi"/>
        </w:rPr>
      </w:pPr>
      <w:r>
        <w:rPr>
          <w:rFonts w:cstheme="minorHAnsi"/>
        </w:rPr>
        <w:t xml:space="preserve"> </w:t>
      </w:r>
    </w:p>
    <w:tbl>
      <w:tblPr>
        <w:tblStyle w:val="TableGrid"/>
        <w:tblW w:w="0" w:type="auto"/>
        <w:tblLook w:val="04A0" w:firstRow="1" w:lastRow="0" w:firstColumn="1" w:lastColumn="0" w:noHBand="0" w:noVBand="1"/>
      </w:tblPr>
      <w:tblGrid>
        <w:gridCol w:w="3285"/>
        <w:gridCol w:w="1875"/>
        <w:gridCol w:w="1948"/>
        <w:gridCol w:w="1908"/>
      </w:tblGrid>
      <w:tr w:rsidR="000C0EEA" w:rsidRPr="004F70C5" w14:paraId="341F113A" w14:textId="77777777" w:rsidTr="0053451F">
        <w:tc>
          <w:tcPr>
            <w:tcW w:w="3369" w:type="dxa"/>
            <w:tcBorders>
              <w:bottom w:val="single" w:sz="4" w:space="0" w:color="auto"/>
            </w:tcBorders>
            <w:shd w:val="clear" w:color="auto" w:fill="DEEAF6" w:themeFill="accent5" w:themeFillTint="33"/>
          </w:tcPr>
          <w:bookmarkEnd w:id="2"/>
          <w:p w14:paraId="033BF522" w14:textId="77777777" w:rsidR="000C0EEA" w:rsidRPr="004F70C5" w:rsidRDefault="000C0EEA" w:rsidP="0053451F">
            <w:pPr>
              <w:rPr>
                <w:rFonts w:cstheme="minorHAnsi"/>
              </w:rPr>
            </w:pPr>
            <w:r w:rsidRPr="004F70C5">
              <w:rPr>
                <w:rFonts w:cstheme="minorHAnsi"/>
              </w:rPr>
              <w:t>Club</w:t>
            </w:r>
          </w:p>
        </w:tc>
        <w:tc>
          <w:tcPr>
            <w:tcW w:w="1905" w:type="dxa"/>
            <w:shd w:val="clear" w:color="auto" w:fill="DEEAF6" w:themeFill="accent5" w:themeFillTint="33"/>
          </w:tcPr>
          <w:p w14:paraId="2E37D4A9" w14:textId="77777777" w:rsidR="000C0EEA" w:rsidRPr="004F70C5" w:rsidRDefault="000C0EEA" w:rsidP="0053451F">
            <w:pPr>
              <w:rPr>
                <w:rFonts w:cstheme="minorHAnsi"/>
              </w:rPr>
            </w:pPr>
            <w:r w:rsidRPr="004F70C5">
              <w:rPr>
                <w:rFonts w:cstheme="minorHAnsi"/>
              </w:rPr>
              <w:t>Grant Applied For</w:t>
            </w:r>
          </w:p>
        </w:tc>
        <w:tc>
          <w:tcPr>
            <w:tcW w:w="1972" w:type="dxa"/>
            <w:shd w:val="clear" w:color="auto" w:fill="DEEAF6" w:themeFill="accent5" w:themeFillTint="33"/>
          </w:tcPr>
          <w:p w14:paraId="2EE6152D" w14:textId="77777777" w:rsidR="000C0EEA" w:rsidRPr="004F70C5" w:rsidRDefault="000C0EEA" w:rsidP="0053451F">
            <w:pPr>
              <w:rPr>
                <w:rFonts w:cstheme="minorHAnsi"/>
              </w:rPr>
            </w:pPr>
            <w:r w:rsidRPr="004F70C5">
              <w:rPr>
                <w:rFonts w:cstheme="minorHAnsi"/>
              </w:rPr>
              <w:t>Amount Requested</w:t>
            </w:r>
          </w:p>
        </w:tc>
        <w:tc>
          <w:tcPr>
            <w:tcW w:w="1934" w:type="dxa"/>
            <w:shd w:val="clear" w:color="auto" w:fill="DEEAF6" w:themeFill="accent5" w:themeFillTint="33"/>
          </w:tcPr>
          <w:p w14:paraId="4BC733E7" w14:textId="77777777" w:rsidR="000C0EEA" w:rsidRPr="004F70C5" w:rsidRDefault="000C0EEA" w:rsidP="0053451F">
            <w:pPr>
              <w:rPr>
                <w:rFonts w:cstheme="minorHAnsi"/>
              </w:rPr>
            </w:pPr>
            <w:r w:rsidRPr="004F70C5">
              <w:rPr>
                <w:rFonts w:cstheme="minorHAnsi"/>
              </w:rPr>
              <w:t>Amount Approved</w:t>
            </w:r>
          </w:p>
        </w:tc>
      </w:tr>
      <w:tr w:rsidR="000C0EEA" w:rsidRPr="004F70C5" w14:paraId="7E27475B" w14:textId="77777777" w:rsidTr="0053451F">
        <w:tc>
          <w:tcPr>
            <w:tcW w:w="3369" w:type="dxa"/>
          </w:tcPr>
          <w:p w14:paraId="26E4BA3C" w14:textId="0C289EEB" w:rsidR="000C0EEA" w:rsidRPr="004F70C5" w:rsidRDefault="00D22E41" w:rsidP="0053451F">
            <w:pPr>
              <w:rPr>
                <w:rFonts w:cstheme="minorHAnsi"/>
              </w:rPr>
            </w:pPr>
            <w:r>
              <w:rPr>
                <w:rFonts w:cstheme="minorHAnsi"/>
              </w:rPr>
              <w:t>Surf Club</w:t>
            </w:r>
          </w:p>
        </w:tc>
        <w:tc>
          <w:tcPr>
            <w:tcW w:w="1905" w:type="dxa"/>
          </w:tcPr>
          <w:p w14:paraId="2FC9534F" w14:textId="6192645C" w:rsidR="000C0EEA" w:rsidRPr="004F70C5" w:rsidRDefault="00D22E41" w:rsidP="0053451F">
            <w:pPr>
              <w:rPr>
                <w:rFonts w:cstheme="minorHAnsi"/>
              </w:rPr>
            </w:pPr>
            <w:r>
              <w:rPr>
                <w:rFonts w:cstheme="minorHAnsi"/>
              </w:rPr>
              <w:t>General</w:t>
            </w:r>
          </w:p>
        </w:tc>
        <w:tc>
          <w:tcPr>
            <w:tcW w:w="1972" w:type="dxa"/>
          </w:tcPr>
          <w:p w14:paraId="598DCA6D" w14:textId="3CAFF109" w:rsidR="000C0EEA" w:rsidRPr="00D22E41" w:rsidRDefault="00D22E41" w:rsidP="0053451F">
            <w:pPr>
              <w:rPr>
                <w:rFonts w:cstheme="minorHAnsi"/>
              </w:rPr>
            </w:pPr>
            <w:r w:rsidRPr="00D22E41">
              <w:rPr>
                <w:rFonts w:cstheme="minorHAnsi"/>
              </w:rPr>
              <w:t>£1500</w:t>
            </w:r>
          </w:p>
        </w:tc>
        <w:tc>
          <w:tcPr>
            <w:tcW w:w="1934" w:type="dxa"/>
          </w:tcPr>
          <w:p w14:paraId="2F9B9170" w14:textId="5AB852DB" w:rsidR="000C0EEA" w:rsidRPr="004F70C5" w:rsidRDefault="00F3650D" w:rsidP="0053451F">
            <w:pPr>
              <w:rPr>
                <w:rFonts w:cstheme="minorHAnsi"/>
                <w:b/>
                <w:bCs/>
              </w:rPr>
            </w:pPr>
            <w:r>
              <w:rPr>
                <w:rFonts w:cstheme="minorHAnsi"/>
                <w:b/>
                <w:bCs/>
              </w:rPr>
              <w:t>£0</w:t>
            </w:r>
          </w:p>
        </w:tc>
      </w:tr>
      <w:tr w:rsidR="000C0EEA" w:rsidRPr="004F70C5" w14:paraId="6D2692DC" w14:textId="77777777" w:rsidTr="0053451F">
        <w:tc>
          <w:tcPr>
            <w:tcW w:w="9180" w:type="dxa"/>
            <w:gridSpan w:val="4"/>
            <w:shd w:val="clear" w:color="auto" w:fill="DEEAF6" w:themeFill="accent5" w:themeFillTint="33"/>
          </w:tcPr>
          <w:p w14:paraId="43E96DD0" w14:textId="77777777" w:rsidR="000C0EEA" w:rsidRPr="004F70C5" w:rsidRDefault="000C0EEA" w:rsidP="0053451F">
            <w:pPr>
              <w:rPr>
                <w:rFonts w:cstheme="minorHAnsi"/>
              </w:rPr>
            </w:pPr>
            <w:r w:rsidRPr="004F70C5">
              <w:rPr>
                <w:rFonts w:cstheme="minorHAnsi"/>
              </w:rPr>
              <w:t>Allocation requested for:</w:t>
            </w:r>
          </w:p>
        </w:tc>
      </w:tr>
      <w:tr w:rsidR="000C0EEA" w:rsidRPr="004F70C5" w14:paraId="67964395" w14:textId="77777777" w:rsidTr="0053451F">
        <w:tc>
          <w:tcPr>
            <w:tcW w:w="9180" w:type="dxa"/>
            <w:gridSpan w:val="4"/>
          </w:tcPr>
          <w:p w14:paraId="6C7B8B80"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Cost Breakdown per Session</w:t>
            </w:r>
          </w:p>
          <w:p w14:paraId="5AA38B9C"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Regular Sessions (Advanced, Waikiki, Intermediate, Expert): £25 per participant</w:t>
            </w:r>
          </w:p>
          <w:p w14:paraId="4F2FBEE8"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Lessons (Beginner, Waikiki lesson): £35 per participant</w:t>
            </w:r>
          </w:p>
          <w:p w14:paraId="2379C1D6"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110DEA17"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Advanced Plus 11am (3 participants)</w:t>
            </w:r>
          </w:p>
          <w:p w14:paraId="1467F15D"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3 × £25 = £75</w:t>
            </w:r>
          </w:p>
          <w:p w14:paraId="72A34BFB"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7DA6DC28"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Advanced Right 12pm (2 participants)</w:t>
            </w:r>
          </w:p>
          <w:p w14:paraId="40967002"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2 × £25 = £50</w:t>
            </w:r>
          </w:p>
          <w:p w14:paraId="6653D0CB"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387DF44E"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Advanced Left 12pm (3 participants)</w:t>
            </w:r>
          </w:p>
          <w:p w14:paraId="7D0094D1"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3 × £25 = £75</w:t>
            </w:r>
          </w:p>
          <w:p w14:paraId="0B57F59A"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4875C041"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Expert Turns Right 1pm (3 participants)</w:t>
            </w:r>
          </w:p>
          <w:p w14:paraId="5FDF8F96"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3 × £25 = £75</w:t>
            </w:r>
          </w:p>
          <w:p w14:paraId="1E945F9C"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3D24AFA6"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Expert Turns 6pm (3 participants)</w:t>
            </w:r>
          </w:p>
          <w:p w14:paraId="3A7189F5"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3 × £25 = £75</w:t>
            </w:r>
          </w:p>
          <w:p w14:paraId="33AF4197"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65741D76"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Beginner Lesson 1:30pm (9 participants)</w:t>
            </w:r>
          </w:p>
          <w:p w14:paraId="06756B37"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9 × £35 = £315</w:t>
            </w:r>
          </w:p>
          <w:p w14:paraId="619EE1B0"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27450C6F"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Waikiki Lesson 2:30pm (4 participants)</w:t>
            </w:r>
          </w:p>
          <w:p w14:paraId="45E0BE51" w14:textId="295F6CE7" w:rsid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4 × £35 = £140</w:t>
            </w:r>
          </w:p>
          <w:p w14:paraId="091052C8"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59F20B81"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lastRenderedPageBreak/>
              <w:t>Waikiki Right 3pm (4 participants)</w:t>
            </w:r>
          </w:p>
          <w:p w14:paraId="35B04B26" w14:textId="4D3C9CFD"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473FD13D"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4 × £25 = £100</w:t>
            </w:r>
          </w:p>
          <w:p w14:paraId="764AE23B"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31D5DFCE"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Waikiki Left 3pm (3 participants)</w:t>
            </w:r>
          </w:p>
          <w:p w14:paraId="36197B50" w14:textId="77777777" w:rsid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3 × £25 = £75</w:t>
            </w:r>
          </w:p>
          <w:p w14:paraId="2DECED14" w14:textId="77777777" w:rsidR="00D22E41" w:rsidRDefault="00D22E41" w:rsidP="00D22E41">
            <w:pPr>
              <w:shd w:val="clear" w:color="auto" w:fill="FFFFFF"/>
              <w:spacing w:after="0" w:line="240" w:lineRule="auto"/>
              <w:rPr>
                <w:rFonts w:ascii="Calibri" w:eastAsia="Times New Roman" w:hAnsi="Calibri" w:cs="Calibri"/>
                <w:color w:val="000000"/>
                <w:lang w:eastAsia="en-GB"/>
              </w:rPr>
            </w:pPr>
          </w:p>
          <w:p w14:paraId="26D6AF50" w14:textId="0A9C6C21"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Intermediate Right 4pm (6 participants)</w:t>
            </w:r>
          </w:p>
          <w:p w14:paraId="3453E5EB" w14:textId="754FEFDB" w:rsid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6 × £25 = £150</w:t>
            </w:r>
          </w:p>
          <w:p w14:paraId="343C2A5B"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11A82CB5"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Intermediate Left 4pm (1 participant)</w:t>
            </w:r>
          </w:p>
          <w:p w14:paraId="3F2BB0A7"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1 × £25 = £25</w:t>
            </w:r>
          </w:p>
          <w:p w14:paraId="0A24CC9D"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40CA63A0"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Beginner Surf 5pm (10 participants):</w:t>
            </w:r>
          </w:p>
          <w:p w14:paraId="13709399"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10 × £35 = £350</w:t>
            </w:r>
          </w:p>
          <w:p w14:paraId="5026DE38"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p>
          <w:p w14:paraId="7E27FCE8" w14:textId="77777777" w:rsidR="00D22E41" w:rsidRPr="00D22E41" w:rsidRDefault="00D22E41" w:rsidP="00D22E41">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Total Cost Summary</w:t>
            </w:r>
          </w:p>
          <w:p w14:paraId="43334A0E" w14:textId="3384799C" w:rsidR="00D22E41" w:rsidRDefault="00D22E41" w:rsidP="00C73ED4">
            <w:pPr>
              <w:shd w:val="clear" w:color="auto" w:fill="FFFFFF"/>
              <w:spacing w:after="0" w:line="240" w:lineRule="auto"/>
              <w:rPr>
                <w:rFonts w:ascii="Calibri" w:eastAsia="Times New Roman" w:hAnsi="Calibri" w:cs="Calibri"/>
                <w:color w:val="000000"/>
                <w:lang w:eastAsia="en-GB"/>
              </w:rPr>
            </w:pPr>
            <w:r w:rsidRPr="00D22E41">
              <w:rPr>
                <w:rFonts w:ascii="Calibri" w:eastAsia="Times New Roman" w:hAnsi="Calibri" w:cs="Calibri"/>
                <w:color w:val="000000"/>
                <w:lang w:eastAsia="en-GB"/>
              </w:rPr>
              <w:t>Grand Total: 52sessions = £1,530</w:t>
            </w:r>
          </w:p>
          <w:p w14:paraId="5C12EABB" w14:textId="77777777" w:rsidR="00C73ED4" w:rsidRPr="00C73ED4" w:rsidRDefault="00C73ED4" w:rsidP="00C73ED4">
            <w:pPr>
              <w:shd w:val="clear" w:color="auto" w:fill="FFFFFF"/>
              <w:spacing w:after="0" w:line="240" w:lineRule="auto"/>
              <w:rPr>
                <w:rFonts w:ascii="Calibri" w:eastAsia="Times New Roman" w:hAnsi="Calibri" w:cs="Calibri"/>
                <w:color w:val="000000"/>
                <w:lang w:eastAsia="en-GB"/>
              </w:rPr>
            </w:pPr>
          </w:p>
          <w:p w14:paraId="7BDCFB01" w14:textId="3736270A" w:rsidR="000C0EEA" w:rsidRPr="00DA1A2C" w:rsidRDefault="00D22E41" w:rsidP="0053451F">
            <w:pPr>
              <w:rPr>
                <w:rFonts w:cstheme="minorHAnsi"/>
              </w:rPr>
            </w:pPr>
            <w:r>
              <w:rPr>
                <w:rFonts w:cstheme="minorHAnsi"/>
              </w:rPr>
              <w:t xml:space="preserve">Please note that Surf applied for this grant retrospectively (application was submit three days before trip, but the club had already booked spaces </w:t>
            </w:r>
            <w:r w:rsidR="00C73ED4">
              <w:rPr>
                <w:rFonts w:cstheme="minorHAnsi"/>
              </w:rPr>
              <w:t>for the trip and a PO Request has been completed/Invoice received)</w:t>
            </w:r>
          </w:p>
        </w:tc>
      </w:tr>
      <w:tr w:rsidR="000C0EEA" w:rsidRPr="004F70C5" w14:paraId="723862D5" w14:textId="77777777" w:rsidTr="0053451F">
        <w:tc>
          <w:tcPr>
            <w:tcW w:w="9180" w:type="dxa"/>
            <w:gridSpan w:val="4"/>
            <w:shd w:val="clear" w:color="auto" w:fill="DEEAF6" w:themeFill="accent5" w:themeFillTint="33"/>
          </w:tcPr>
          <w:p w14:paraId="0AAB8C77" w14:textId="77777777" w:rsidR="000C0EEA" w:rsidRPr="004F70C5" w:rsidRDefault="000C0EEA" w:rsidP="0053451F">
            <w:pPr>
              <w:rPr>
                <w:rFonts w:cstheme="minorHAnsi"/>
              </w:rPr>
            </w:pPr>
            <w:r w:rsidRPr="004F70C5">
              <w:rPr>
                <w:rFonts w:cstheme="minorHAnsi"/>
              </w:rPr>
              <w:lastRenderedPageBreak/>
              <w:t>Comment</w:t>
            </w:r>
          </w:p>
        </w:tc>
      </w:tr>
      <w:tr w:rsidR="000C0EEA" w:rsidRPr="004F70C5" w14:paraId="0D9FE8CD" w14:textId="77777777" w:rsidTr="0053451F">
        <w:tc>
          <w:tcPr>
            <w:tcW w:w="9180" w:type="dxa"/>
            <w:gridSpan w:val="4"/>
          </w:tcPr>
          <w:p w14:paraId="74FBD93D" w14:textId="77777777" w:rsidR="000C0EEA" w:rsidRDefault="00DF2813" w:rsidP="0053451F">
            <w:r>
              <w:t xml:space="preserve">The Awarding Committee are unable to allocate funding for this activity as the request has been submitted for consideration retrospectively. </w:t>
            </w:r>
          </w:p>
          <w:p w14:paraId="454D09A9" w14:textId="77777777" w:rsidR="00DF2813" w:rsidRDefault="00DF2813" w:rsidP="0053451F">
            <w:r>
              <w:t>DECLINED</w:t>
            </w:r>
          </w:p>
          <w:p w14:paraId="783468A8" w14:textId="025BCF1B" w:rsidR="006805A2" w:rsidRPr="006805A2" w:rsidRDefault="006805A2" w:rsidP="0053451F">
            <w:r>
              <w:rPr>
                <w:b/>
                <w:bCs/>
              </w:rPr>
              <w:t xml:space="preserve">Appeal - </w:t>
            </w:r>
            <w:r>
              <w:t xml:space="preserve">The Society have appealed this decision based on the application being submitted prior to the purchase being made and the event taking place. The Awarding Committee would like to remind the Society that the panel must </w:t>
            </w:r>
            <w:r>
              <w:rPr>
                <w:b/>
                <w:bCs/>
              </w:rPr>
              <w:t>meet</w:t>
            </w:r>
            <w:r>
              <w:t xml:space="preserve"> before the event takes place/payment is made to allocate funding. This application would be retrospective. </w:t>
            </w:r>
          </w:p>
        </w:tc>
      </w:tr>
    </w:tbl>
    <w:p w14:paraId="3F30E923"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6"/>
        <w:gridCol w:w="1871"/>
        <w:gridCol w:w="1944"/>
        <w:gridCol w:w="1905"/>
      </w:tblGrid>
      <w:tr w:rsidR="000C0EEA" w:rsidRPr="004F70C5" w14:paraId="5DA76E3F" w14:textId="77777777" w:rsidTr="0053451F">
        <w:tc>
          <w:tcPr>
            <w:tcW w:w="3369" w:type="dxa"/>
            <w:tcBorders>
              <w:bottom w:val="single" w:sz="4" w:space="0" w:color="auto"/>
            </w:tcBorders>
            <w:shd w:val="clear" w:color="auto" w:fill="DEEAF6" w:themeFill="accent5" w:themeFillTint="33"/>
          </w:tcPr>
          <w:p w14:paraId="4D224E01" w14:textId="77777777" w:rsidR="000C0EEA" w:rsidRPr="004F70C5" w:rsidRDefault="000C0EEA" w:rsidP="0053451F">
            <w:pPr>
              <w:rPr>
                <w:rFonts w:cstheme="minorHAnsi"/>
              </w:rPr>
            </w:pPr>
            <w:r w:rsidRPr="004F70C5">
              <w:rPr>
                <w:rFonts w:cstheme="minorHAnsi"/>
              </w:rPr>
              <w:t>Club</w:t>
            </w:r>
          </w:p>
        </w:tc>
        <w:tc>
          <w:tcPr>
            <w:tcW w:w="1905" w:type="dxa"/>
            <w:shd w:val="clear" w:color="auto" w:fill="DEEAF6" w:themeFill="accent5" w:themeFillTint="33"/>
          </w:tcPr>
          <w:p w14:paraId="381751A2" w14:textId="77777777" w:rsidR="000C0EEA" w:rsidRPr="004F70C5" w:rsidRDefault="000C0EEA" w:rsidP="0053451F">
            <w:pPr>
              <w:rPr>
                <w:rFonts w:cstheme="minorHAnsi"/>
              </w:rPr>
            </w:pPr>
            <w:r w:rsidRPr="004F70C5">
              <w:rPr>
                <w:rFonts w:cstheme="minorHAnsi"/>
              </w:rPr>
              <w:t>Grant Applied For</w:t>
            </w:r>
          </w:p>
        </w:tc>
        <w:tc>
          <w:tcPr>
            <w:tcW w:w="1972" w:type="dxa"/>
            <w:shd w:val="clear" w:color="auto" w:fill="DEEAF6" w:themeFill="accent5" w:themeFillTint="33"/>
          </w:tcPr>
          <w:p w14:paraId="71A38273" w14:textId="77777777" w:rsidR="000C0EEA" w:rsidRPr="004F70C5" w:rsidRDefault="000C0EEA" w:rsidP="0053451F">
            <w:pPr>
              <w:rPr>
                <w:rFonts w:cstheme="minorHAnsi"/>
              </w:rPr>
            </w:pPr>
            <w:r w:rsidRPr="004F70C5">
              <w:rPr>
                <w:rFonts w:cstheme="minorHAnsi"/>
              </w:rPr>
              <w:t>Amount Requested</w:t>
            </w:r>
          </w:p>
        </w:tc>
        <w:tc>
          <w:tcPr>
            <w:tcW w:w="1934" w:type="dxa"/>
            <w:shd w:val="clear" w:color="auto" w:fill="DEEAF6" w:themeFill="accent5" w:themeFillTint="33"/>
          </w:tcPr>
          <w:p w14:paraId="28D06460" w14:textId="77777777" w:rsidR="000C0EEA" w:rsidRPr="004F70C5" w:rsidRDefault="000C0EEA" w:rsidP="0053451F">
            <w:pPr>
              <w:rPr>
                <w:rFonts w:cstheme="minorHAnsi"/>
              </w:rPr>
            </w:pPr>
            <w:r w:rsidRPr="004F70C5">
              <w:rPr>
                <w:rFonts w:cstheme="minorHAnsi"/>
              </w:rPr>
              <w:t>Amount Approved</w:t>
            </w:r>
          </w:p>
        </w:tc>
      </w:tr>
      <w:tr w:rsidR="000C0EEA" w:rsidRPr="004F70C5" w14:paraId="49AE6339" w14:textId="77777777" w:rsidTr="0053451F">
        <w:tc>
          <w:tcPr>
            <w:tcW w:w="3369" w:type="dxa"/>
          </w:tcPr>
          <w:p w14:paraId="7B3D49A4" w14:textId="117626D1" w:rsidR="000C0EEA" w:rsidRPr="004F70C5" w:rsidRDefault="00C73ED4" w:rsidP="0053451F">
            <w:pPr>
              <w:rPr>
                <w:rFonts w:cstheme="minorHAnsi"/>
              </w:rPr>
            </w:pPr>
            <w:r>
              <w:rPr>
                <w:rFonts w:cstheme="minorHAnsi"/>
              </w:rPr>
              <w:t>Snowriders</w:t>
            </w:r>
          </w:p>
        </w:tc>
        <w:tc>
          <w:tcPr>
            <w:tcW w:w="1905" w:type="dxa"/>
          </w:tcPr>
          <w:p w14:paraId="793F01D9" w14:textId="1AA707A1" w:rsidR="000C0EEA" w:rsidRPr="004F70C5" w:rsidRDefault="00C73ED4" w:rsidP="0053451F">
            <w:pPr>
              <w:rPr>
                <w:rFonts w:cstheme="minorHAnsi"/>
              </w:rPr>
            </w:pPr>
            <w:r>
              <w:rPr>
                <w:rFonts w:cstheme="minorHAnsi"/>
              </w:rPr>
              <w:t>General</w:t>
            </w:r>
          </w:p>
        </w:tc>
        <w:tc>
          <w:tcPr>
            <w:tcW w:w="1972" w:type="dxa"/>
          </w:tcPr>
          <w:p w14:paraId="0136E9FB" w14:textId="6A7508C3" w:rsidR="000C0EEA" w:rsidRPr="00C73ED4" w:rsidRDefault="00C73ED4" w:rsidP="0053451F">
            <w:pPr>
              <w:rPr>
                <w:rFonts w:cstheme="minorHAnsi"/>
              </w:rPr>
            </w:pPr>
            <w:r w:rsidRPr="00C73ED4">
              <w:rPr>
                <w:rFonts w:cstheme="minorHAnsi"/>
              </w:rPr>
              <w:t>£350</w:t>
            </w:r>
          </w:p>
        </w:tc>
        <w:tc>
          <w:tcPr>
            <w:tcW w:w="1934" w:type="dxa"/>
          </w:tcPr>
          <w:p w14:paraId="32BAF74F" w14:textId="29B43774" w:rsidR="000C0EEA" w:rsidRPr="004F70C5" w:rsidRDefault="00F3650D" w:rsidP="0053451F">
            <w:pPr>
              <w:rPr>
                <w:rFonts w:cstheme="minorHAnsi"/>
                <w:b/>
                <w:bCs/>
              </w:rPr>
            </w:pPr>
            <w:r>
              <w:rPr>
                <w:rFonts w:cstheme="minorHAnsi"/>
                <w:b/>
                <w:bCs/>
              </w:rPr>
              <w:t>£210</w:t>
            </w:r>
          </w:p>
        </w:tc>
      </w:tr>
      <w:tr w:rsidR="000C0EEA" w:rsidRPr="004F70C5" w14:paraId="1453308D" w14:textId="77777777" w:rsidTr="0053451F">
        <w:tc>
          <w:tcPr>
            <w:tcW w:w="9180" w:type="dxa"/>
            <w:gridSpan w:val="4"/>
            <w:shd w:val="clear" w:color="auto" w:fill="DEEAF6" w:themeFill="accent5" w:themeFillTint="33"/>
          </w:tcPr>
          <w:p w14:paraId="422158A9" w14:textId="77777777" w:rsidR="000C0EEA" w:rsidRPr="004F70C5" w:rsidRDefault="000C0EEA" w:rsidP="0053451F">
            <w:pPr>
              <w:rPr>
                <w:rFonts w:cstheme="minorHAnsi"/>
              </w:rPr>
            </w:pPr>
            <w:r w:rsidRPr="004F70C5">
              <w:rPr>
                <w:rFonts w:cstheme="minorHAnsi"/>
              </w:rPr>
              <w:t>Allocation requested for:</w:t>
            </w:r>
          </w:p>
        </w:tc>
      </w:tr>
      <w:tr w:rsidR="000C0EEA" w:rsidRPr="004F70C5" w14:paraId="2CE68A7A" w14:textId="77777777" w:rsidTr="0053451F">
        <w:tc>
          <w:tcPr>
            <w:tcW w:w="9180" w:type="dxa"/>
            <w:gridSpan w:val="4"/>
          </w:tcPr>
          <w:p w14:paraId="63FF7E21" w14:textId="77777777" w:rsidR="000C0EEA" w:rsidRDefault="00C73ED4" w:rsidP="00C73ED4">
            <w:pPr>
              <w:spacing w:after="0" w:line="240" w:lineRule="auto"/>
              <w:rPr>
                <w:rFonts w:ascii="Calibri" w:eastAsia="Times New Roman" w:hAnsi="Calibri" w:cs="Calibri"/>
                <w:color w:val="000000"/>
                <w:lang w:eastAsia="en-GB"/>
              </w:rPr>
            </w:pPr>
            <w:r w:rsidRPr="00C73ED4">
              <w:rPr>
                <w:rFonts w:ascii="Calibri" w:eastAsia="Times New Roman" w:hAnsi="Calibri" w:cs="Calibri"/>
                <w:color w:val="000000"/>
                <w:lang w:eastAsia="en-GB"/>
              </w:rPr>
              <w:t xml:space="preserve">This funding will be spent on the ski jackets for the 7 members of committee for snow riders. There is some money allocated to this by our trip provider (wasteland travels) already but £50 per jacket would allow us to cover the additional costs that wasteland don’t cover.   </w:t>
            </w:r>
          </w:p>
          <w:p w14:paraId="3D03058E" w14:textId="77777777" w:rsidR="00C73ED4" w:rsidRDefault="00C73ED4" w:rsidP="00C73ED4">
            <w:pPr>
              <w:spacing w:after="0" w:line="240" w:lineRule="auto"/>
              <w:rPr>
                <w:rFonts w:cstheme="minorHAnsi"/>
              </w:rPr>
            </w:pPr>
          </w:p>
          <w:p w14:paraId="567A4CF1" w14:textId="3EE7C176" w:rsidR="00C73ED4" w:rsidRPr="00DA1A2C" w:rsidRDefault="00C73ED4" w:rsidP="00C73ED4">
            <w:pPr>
              <w:spacing w:after="0" w:line="240" w:lineRule="auto"/>
              <w:rPr>
                <w:rFonts w:cstheme="minorHAnsi"/>
              </w:rPr>
            </w:pPr>
            <w:r>
              <w:rPr>
                <w:rFonts w:cstheme="minorHAnsi"/>
              </w:rPr>
              <w:t>The ski jackets are needed for the committee to be recognisable on the mountain as a point of contact for members/ other skiers with Wasteland. The committee are looking for sponsors for the jackets.</w:t>
            </w:r>
          </w:p>
        </w:tc>
      </w:tr>
      <w:tr w:rsidR="000C0EEA" w:rsidRPr="004F70C5" w14:paraId="7A8FE166" w14:textId="77777777" w:rsidTr="0053451F">
        <w:tc>
          <w:tcPr>
            <w:tcW w:w="9180" w:type="dxa"/>
            <w:gridSpan w:val="4"/>
            <w:shd w:val="clear" w:color="auto" w:fill="DEEAF6" w:themeFill="accent5" w:themeFillTint="33"/>
          </w:tcPr>
          <w:p w14:paraId="235B2464" w14:textId="77777777" w:rsidR="000C0EEA" w:rsidRPr="004F70C5" w:rsidRDefault="000C0EEA" w:rsidP="0053451F">
            <w:pPr>
              <w:rPr>
                <w:rFonts w:cstheme="minorHAnsi"/>
              </w:rPr>
            </w:pPr>
            <w:r w:rsidRPr="004F70C5">
              <w:rPr>
                <w:rFonts w:cstheme="minorHAnsi"/>
              </w:rPr>
              <w:lastRenderedPageBreak/>
              <w:t>Comment</w:t>
            </w:r>
          </w:p>
        </w:tc>
      </w:tr>
      <w:tr w:rsidR="000C0EEA" w:rsidRPr="004F70C5" w14:paraId="779BC280" w14:textId="77777777" w:rsidTr="0053451F">
        <w:tc>
          <w:tcPr>
            <w:tcW w:w="9180" w:type="dxa"/>
            <w:gridSpan w:val="4"/>
          </w:tcPr>
          <w:p w14:paraId="277B7DB6" w14:textId="77777777" w:rsidR="000C0EEA" w:rsidRDefault="00DF2813" w:rsidP="0053451F">
            <w:r>
              <w:t xml:space="preserve">The Awarding Committee are willing to allocate </w:t>
            </w:r>
            <w:r w:rsidR="004A4E58">
              <w:t>£30 per person</w:t>
            </w:r>
            <w:r>
              <w:t xml:space="preserve"> in acknowledgement of Wastelands requirements for the jackets to support health and safety on the slopes.</w:t>
            </w:r>
          </w:p>
          <w:p w14:paraId="7CC6F46C" w14:textId="6058F6B7" w:rsidR="00DF2813" w:rsidRPr="00D04008" w:rsidRDefault="00DF2813" w:rsidP="0053451F">
            <w:r>
              <w:t>APPROVED.</w:t>
            </w:r>
          </w:p>
        </w:tc>
      </w:tr>
    </w:tbl>
    <w:p w14:paraId="42979B01" w14:textId="77777777" w:rsidR="000C0EEA" w:rsidRDefault="000C0EEA" w:rsidP="008D21B2">
      <w:pPr>
        <w:rPr>
          <w:rFonts w:cstheme="minorHAnsi"/>
        </w:rPr>
      </w:pPr>
    </w:p>
    <w:tbl>
      <w:tblPr>
        <w:tblStyle w:val="TableGrid"/>
        <w:tblW w:w="0" w:type="auto"/>
        <w:tblLook w:val="04A0" w:firstRow="1" w:lastRow="0" w:firstColumn="1" w:lastColumn="0" w:noHBand="0" w:noVBand="1"/>
      </w:tblPr>
      <w:tblGrid>
        <w:gridCol w:w="3292"/>
        <w:gridCol w:w="1874"/>
        <w:gridCol w:w="1945"/>
        <w:gridCol w:w="1905"/>
      </w:tblGrid>
      <w:tr w:rsidR="0035490D" w:rsidRPr="004F70C5" w14:paraId="470C8C7C" w14:textId="77777777" w:rsidTr="002C4B62">
        <w:tc>
          <w:tcPr>
            <w:tcW w:w="3369" w:type="dxa"/>
            <w:tcBorders>
              <w:bottom w:val="single" w:sz="4" w:space="0" w:color="auto"/>
            </w:tcBorders>
            <w:shd w:val="clear" w:color="auto" w:fill="DEEAF6" w:themeFill="accent5" w:themeFillTint="33"/>
          </w:tcPr>
          <w:p w14:paraId="15399AEA" w14:textId="77777777" w:rsidR="0035490D" w:rsidRPr="004F70C5" w:rsidRDefault="0035490D" w:rsidP="002C4B62">
            <w:pPr>
              <w:rPr>
                <w:rFonts w:cstheme="minorHAnsi"/>
              </w:rPr>
            </w:pPr>
            <w:r w:rsidRPr="004F70C5">
              <w:rPr>
                <w:rFonts w:cstheme="minorHAnsi"/>
              </w:rPr>
              <w:t>Club</w:t>
            </w:r>
          </w:p>
        </w:tc>
        <w:tc>
          <w:tcPr>
            <w:tcW w:w="1905" w:type="dxa"/>
            <w:shd w:val="clear" w:color="auto" w:fill="DEEAF6" w:themeFill="accent5" w:themeFillTint="33"/>
          </w:tcPr>
          <w:p w14:paraId="5DF8C864" w14:textId="77777777" w:rsidR="0035490D" w:rsidRPr="004F70C5" w:rsidRDefault="0035490D" w:rsidP="002C4B62">
            <w:pPr>
              <w:rPr>
                <w:rFonts w:cstheme="minorHAnsi"/>
              </w:rPr>
            </w:pPr>
            <w:r w:rsidRPr="004F70C5">
              <w:rPr>
                <w:rFonts w:cstheme="minorHAnsi"/>
              </w:rPr>
              <w:t>Grant Applied For</w:t>
            </w:r>
          </w:p>
        </w:tc>
        <w:tc>
          <w:tcPr>
            <w:tcW w:w="1972" w:type="dxa"/>
            <w:shd w:val="clear" w:color="auto" w:fill="DEEAF6" w:themeFill="accent5" w:themeFillTint="33"/>
          </w:tcPr>
          <w:p w14:paraId="2C2C85D0" w14:textId="77777777" w:rsidR="0035490D" w:rsidRPr="004F70C5" w:rsidRDefault="0035490D" w:rsidP="002C4B62">
            <w:pPr>
              <w:rPr>
                <w:rFonts w:cstheme="minorHAnsi"/>
              </w:rPr>
            </w:pPr>
            <w:r w:rsidRPr="004F70C5">
              <w:rPr>
                <w:rFonts w:cstheme="minorHAnsi"/>
              </w:rPr>
              <w:t>Amount Requested</w:t>
            </w:r>
          </w:p>
        </w:tc>
        <w:tc>
          <w:tcPr>
            <w:tcW w:w="1934" w:type="dxa"/>
            <w:shd w:val="clear" w:color="auto" w:fill="DEEAF6" w:themeFill="accent5" w:themeFillTint="33"/>
          </w:tcPr>
          <w:p w14:paraId="43163C1A" w14:textId="77777777" w:rsidR="0035490D" w:rsidRPr="004F70C5" w:rsidRDefault="0035490D" w:rsidP="002C4B62">
            <w:pPr>
              <w:rPr>
                <w:rFonts w:cstheme="minorHAnsi"/>
              </w:rPr>
            </w:pPr>
            <w:r w:rsidRPr="004F70C5">
              <w:rPr>
                <w:rFonts w:cstheme="minorHAnsi"/>
              </w:rPr>
              <w:t>Amount Approved</w:t>
            </w:r>
          </w:p>
        </w:tc>
      </w:tr>
      <w:tr w:rsidR="0035490D" w:rsidRPr="004F70C5" w14:paraId="1544B22B" w14:textId="77777777" w:rsidTr="002C4B62">
        <w:tc>
          <w:tcPr>
            <w:tcW w:w="3369" w:type="dxa"/>
          </w:tcPr>
          <w:p w14:paraId="47763F1F" w14:textId="6C464E0A" w:rsidR="0035490D" w:rsidRPr="004F70C5" w:rsidRDefault="0035490D" w:rsidP="002C4B62">
            <w:pPr>
              <w:rPr>
                <w:rFonts w:cstheme="minorHAnsi"/>
              </w:rPr>
            </w:pPr>
            <w:proofErr w:type="spellStart"/>
            <w:r>
              <w:rPr>
                <w:rFonts w:cstheme="minorHAnsi"/>
              </w:rPr>
              <w:t>Benchball</w:t>
            </w:r>
            <w:proofErr w:type="spellEnd"/>
            <w:r>
              <w:rPr>
                <w:rFonts w:cstheme="minorHAnsi"/>
              </w:rPr>
              <w:t xml:space="preserve"> 1 of 2</w:t>
            </w:r>
          </w:p>
        </w:tc>
        <w:tc>
          <w:tcPr>
            <w:tcW w:w="1905" w:type="dxa"/>
          </w:tcPr>
          <w:p w14:paraId="1E606C71" w14:textId="24348C5C" w:rsidR="0035490D" w:rsidRPr="004F70C5" w:rsidRDefault="0035490D" w:rsidP="002C4B62">
            <w:pPr>
              <w:rPr>
                <w:rFonts w:cstheme="minorHAnsi"/>
              </w:rPr>
            </w:pPr>
            <w:r>
              <w:rPr>
                <w:rFonts w:cstheme="minorHAnsi"/>
              </w:rPr>
              <w:t>Facilities</w:t>
            </w:r>
          </w:p>
        </w:tc>
        <w:tc>
          <w:tcPr>
            <w:tcW w:w="1972" w:type="dxa"/>
          </w:tcPr>
          <w:p w14:paraId="742CFF44" w14:textId="37280B97" w:rsidR="0035490D" w:rsidRPr="00C73ED4" w:rsidRDefault="0035490D" w:rsidP="002C4B62">
            <w:pPr>
              <w:rPr>
                <w:rFonts w:cstheme="minorHAnsi"/>
              </w:rPr>
            </w:pPr>
            <w:r w:rsidRPr="00C73ED4">
              <w:rPr>
                <w:rFonts w:cstheme="minorHAnsi"/>
              </w:rPr>
              <w:t>£</w:t>
            </w:r>
            <w:r>
              <w:rPr>
                <w:rFonts w:cstheme="minorHAnsi"/>
              </w:rPr>
              <w:t>500</w:t>
            </w:r>
          </w:p>
        </w:tc>
        <w:tc>
          <w:tcPr>
            <w:tcW w:w="1934" w:type="dxa"/>
          </w:tcPr>
          <w:p w14:paraId="7D49DA32" w14:textId="28C6DC4E" w:rsidR="0035490D" w:rsidRPr="004F70C5" w:rsidRDefault="00F3650D" w:rsidP="002C4B62">
            <w:pPr>
              <w:rPr>
                <w:rFonts w:cstheme="minorHAnsi"/>
                <w:b/>
                <w:bCs/>
              </w:rPr>
            </w:pPr>
            <w:r>
              <w:rPr>
                <w:rFonts w:cstheme="minorHAnsi"/>
                <w:b/>
                <w:bCs/>
              </w:rPr>
              <w:t>£</w:t>
            </w:r>
            <w:r w:rsidR="00B61673">
              <w:rPr>
                <w:rFonts w:cstheme="minorHAnsi"/>
                <w:b/>
                <w:bCs/>
              </w:rPr>
              <w:t>500</w:t>
            </w:r>
          </w:p>
        </w:tc>
      </w:tr>
      <w:tr w:rsidR="0035490D" w:rsidRPr="004F70C5" w14:paraId="01B739EE" w14:textId="77777777" w:rsidTr="002C4B62">
        <w:tc>
          <w:tcPr>
            <w:tcW w:w="9180" w:type="dxa"/>
            <w:gridSpan w:val="4"/>
            <w:shd w:val="clear" w:color="auto" w:fill="DEEAF6" w:themeFill="accent5" w:themeFillTint="33"/>
          </w:tcPr>
          <w:p w14:paraId="0773D4CC" w14:textId="77777777" w:rsidR="0035490D" w:rsidRPr="004F70C5" w:rsidRDefault="0035490D" w:rsidP="002C4B62">
            <w:pPr>
              <w:rPr>
                <w:rFonts w:cstheme="minorHAnsi"/>
              </w:rPr>
            </w:pPr>
            <w:r w:rsidRPr="004F70C5">
              <w:rPr>
                <w:rFonts w:cstheme="minorHAnsi"/>
              </w:rPr>
              <w:t>Allocation requested for:</w:t>
            </w:r>
          </w:p>
        </w:tc>
      </w:tr>
      <w:tr w:rsidR="0035490D" w:rsidRPr="004F70C5" w14:paraId="6D784034" w14:textId="77777777" w:rsidTr="002C4B62">
        <w:tc>
          <w:tcPr>
            <w:tcW w:w="9180" w:type="dxa"/>
            <w:gridSpan w:val="4"/>
          </w:tcPr>
          <w:p w14:paraId="04246604" w14:textId="77777777" w:rsidR="0035490D" w:rsidRDefault="0035490D" w:rsidP="0035490D">
            <w:pPr>
              <w:spacing w:after="0" w:line="240" w:lineRule="auto"/>
              <w:rPr>
                <w:rFonts w:ascii="Calibri" w:hAnsi="Calibri" w:cs="Calibri"/>
                <w:color w:val="000000"/>
              </w:rPr>
            </w:pPr>
            <w:r>
              <w:rPr>
                <w:rFonts w:ascii="Calibri" w:hAnsi="Calibri" w:cs="Calibri"/>
                <w:color w:val="000000"/>
              </w:rPr>
              <w:t xml:space="preserve">This amount would be 50% of the cost of our hall </w:t>
            </w:r>
            <w:proofErr w:type="gramStart"/>
            <w:r>
              <w:rPr>
                <w:rFonts w:ascii="Calibri" w:hAnsi="Calibri" w:cs="Calibri"/>
                <w:color w:val="000000"/>
              </w:rPr>
              <w:t>rent-out</w:t>
            </w:r>
            <w:proofErr w:type="gramEnd"/>
            <w:r>
              <w:rPr>
                <w:rFonts w:ascii="Calibri" w:hAnsi="Calibri" w:cs="Calibri"/>
                <w:color w:val="000000"/>
              </w:rPr>
              <w:t xml:space="preserve">. </w:t>
            </w:r>
          </w:p>
          <w:p w14:paraId="1F972C02" w14:textId="77777777" w:rsidR="0035490D" w:rsidRDefault="0035490D" w:rsidP="0035490D">
            <w:pPr>
              <w:spacing w:after="0" w:line="240" w:lineRule="auto"/>
              <w:rPr>
                <w:rFonts w:ascii="Calibri" w:hAnsi="Calibri" w:cs="Calibri"/>
                <w:color w:val="000000"/>
              </w:rPr>
            </w:pPr>
          </w:p>
          <w:p w14:paraId="4666BB9C" w14:textId="036A49A0" w:rsidR="0035490D" w:rsidRDefault="0035490D" w:rsidP="0035490D">
            <w:pPr>
              <w:spacing w:after="0" w:line="240" w:lineRule="auto"/>
              <w:rPr>
                <w:rFonts w:ascii="Calibri" w:hAnsi="Calibri" w:cs="Calibri"/>
                <w:color w:val="000000"/>
              </w:rPr>
            </w:pPr>
            <w:r>
              <w:rPr>
                <w:rFonts w:ascii="Calibri" w:hAnsi="Calibri" w:cs="Calibri"/>
                <w:color w:val="000000"/>
              </w:rPr>
              <w:t xml:space="preserve">With 27 sessions in mind, each session costs £30 without including the grant; therefore, it would be 27 times 15 to get 405. The last £95, which has been requested, is for the hall </w:t>
            </w:r>
            <w:proofErr w:type="gramStart"/>
            <w:r>
              <w:rPr>
                <w:rFonts w:ascii="Calibri" w:hAnsi="Calibri" w:cs="Calibri"/>
                <w:color w:val="000000"/>
              </w:rPr>
              <w:t>rent-out</w:t>
            </w:r>
            <w:proofErr w:type="gramEnd"/>
            <w:r>
              <w:rPr>
                <w:rFonts w:ascii="Calibri" w:hAnsi="Calibri" w:cs="Calibri"/>
                <w:color w:val="000000"/>
              </w:rPr>
              <w:t xml:space="preserve"> for our varsity, which we are hosting this year. We have a hall </w:t>
            </w:r>
            <w:proofErr w:type="gramStart"/>
            <w:r>
              <w:rPr>
                <w:rFonts w:ascii="Calibri" w:hAnsi="Calibri" w:cs="Calibri"/>
                <w:color w:val="000000"/>
              </w:rPr>
              <w:t>rent-out</w:t>
            </w:r>
            <w:proofErr w:type="gramEnd"/>
            <w:r>
              <w:rPr>
                <w:rFonts w:ascii="Calibri" w:hAnsi="Calibri" w:cs="Calibri"/>
                <w:color w:val="000000"/>
              </w:rPr>
              <w:t xml:space="preserve"> for a separate hall of 190; thus, we are applying for £95 to cover that.</w:t>
            </w:r>
          </w:p>
          <w:p w14:paraId="0D93783C" w14:textId="16515FEC" w:rsidR="0035490D" w:rsidRPr="00DA1A2C" w:rsidRDefault="0035490D" w:rsidP="002C4B62">
            <w:pPr>
              <w:spacing w:after="0" w:line="240" w:lineRule="auto"/>
              <w:rPr>
                <w:rFonts w:cstheme="minorHAnsi"/>
              </w:rPr>
            </w:pPr>
          </w:p>
        </w:tc>
      </w:tr>
      <w:tr w:rsidR="0035490D" w:rsidRPr="004F70C5" w14:paraId="0150B625" w14:textId="77777777" w:rsidTr="002C4B62">
        <w:tc>
          <w:tcPr>
            <w:tcW w:w="9180" w:type="dxa"/>
            <w:gridSpan w:val="4"/>
            <w:shd w:val="clear" w:color="auto" w:fill="DEEAF6" w:themeFill="accent5" w:themeFillTint="33"/>
          </w:tcPr>
          <w:p w14:paraId="394403C0" w14:textId="77777777" w:rsidR="0035490D" w:rsidRPr="004F70C5" w:rsidRDefault="0035490D" w:rsidP="002C4B62">
            <w:pPr>
              <w:rPr>
                <w:rFonts w:cstheme="minorHAnsi"/>
              </w:rPr>
            </w:pPr>
            <w:r w:rsidRPr="004F70C5">
              <w:rPr>
                <w:rFonts w:cstheme="minorHAnsi"/>
              </w:rPr>
              <w:t>Comment</w:t>
            </w:r>
          </w:p>
        </w:tc>
      </w:tr>
      <w:tr w:rsidR="0035490D" w:rsidRPr="004F70C5" w14:paraId="0D03E918" w14:textId="77777777" w:rsidTr="002C4B62">
        <w:tc>
          <w:tcPr>
            <w:tcW w:w="9180" w:type="dxa"/>
            <w:gridSpan w:val="4"/>
          </w:tcPr>
          <w:p w14:paraId="2A3E6848" w14:textId="77777777" w:rsidR="00DF2813" w:rsidRDefault="00F3650D" w:rsidP="002C4B62">
            <w:r>
              <w:t xml:space="preserve">The Society Committee need to come in and see the team to discuss alternative income generation to support your regular activity. </w:t>
            </w:r>
            <w:r w:rsidR="00DF2813">
              <w:t xml:space="preserve">The Awarding Committee are willing to allocate some funding towards this request but need more information on how many of the </w:t>
            </w:r>
            <w:r w:rsidR="004A4E58">
              <w:t xml:space="preserve">27 sessions </w:t>
            </w:r>
            <w:r w:rsidR="00DF2813">
              <w:t xml:space="preserve">will take place </w:t>
            </w:r>
            <w:r w:rsidR="004A4E58">
              <w:t>before</w:t>
            </w:r>
            <w:r w:rsidR="00DF2813">
              <w:t xml:space="preserve"> the</w:t>
            </w:r>
            <w:r w:rsidR="004A4E58">
              <w:t xml:space="preserve"> 25/02/25 </w:t>
            </w:r>
            <w:r w:rsidR="00DF2813">
              <w:t>spending deadline from the November allocation.</w:t>
            </w:r>
          </w:p>
          <w:p w14:paraId="2732FE6B" w14:textId="656C8F0E" w:rsidR="00457FEB" w:rsidRDefault="00DF2813" w:rsidP="002C4B62">
            <w:r>
              <w:t>The Awarding Committee will not be allocating funding to V</w:t>
            </w:r>
            <w:r w:rsidR="004A4E58">
              <w:t>arsity</w:t>
            </w:r>
            <w:r>
              <w:t xml:space="preserve"> at this time, you will need to complete the relevant Trip and Event paperwork for this additional activity before funding will be considered. </w:t>
            </w:r>
          </w:p>
          <w:p w14:paraId="3A213FC1" w14:textId="74AD11CE" w:rsidR="00457FEB" w:rsidRDefault="00457FEB" w:rsidP="002C4B62">
            <w:r w:rsidRPr="006805A2">
              <w:rPr>
                <w:b/>
                <w:bCs/>
              </w:rPr>
              <w:t>Appeal-</w:t>
            </w:r>
            <w:r w:rsidRPr="006805A2">
              <w:t xml:space="preserve"> </w:t>
            </w:r>
            <w:r w:rsidR="006805A2">
              <w:t xml:space="preserve">Society intends to bulk buy the remaining sessions for their facilities and has completed the relevant paperwork for their Varsity event. The Awarding Committee are willing to fund this allocation on this occasion, however this facility hire does fall under your regular activity and your Society will need to source alternative methods of funding your hall hire. We suggest meeting with the Clubs and Societies Coordinator to explore options for income generation for the rest of this academic year and looking forward to how your Society intends to fund its activity going into the 25/26 Academic Year. </w:t>
            </w:r>
          </w:p>
          <w:p w14:paraId="6BFE7C89" w14:textId="37161B65" w:rsidR="00B61673" w:rsidRDefault="00B61673" w:rsidP="002C4B62">
            <w:r>
              <w:t xml:space="preserve">We will also allocate the £95 for your Varsity allocation as we have received satisfactory Event paperwork. </w:t>
            </w:r>
          </w:p>
          <w:p w14:paraId="1068514E" w14:textId="6EBD72F4" w:rsidR="00B61673" w:rsidRPr="00457FEB" w:rsidRDefault="00B61673" w:rsidP="002C4B62">
            <w:r>
              <w:t>APPROVED</w:t>
            </w:r>
          </w:p>
        </w:tc>
      </w:tr>
    </w:tbl>
    <w:p w14:paraId="6356D516" w14:textId="77777777" w:rsidR="0035490D" w:rsidRDefault="0035490D" w:rsidP="008D21B2">
      <w:pPr>
        <w:rPr>
          <w:rFonts w:cstheme="minorHAnsi"/>
        </w:rPr>
      </w:pPr>
    </w:p>
    <w:tbl>
      <w:tblPr>
        <w:tblStyle w:val="TableGrid"/>
        <w:tblW w:w="0" w:type="auto"/>
        <w:tblLook w:val="04A0" w:firstRow="1" w:lastRow="0" w:firstColumn="1" w:lastColumn="0" w:noHBand="0" w:noVBand="1"/>
      </w:tblPr>
      <w:tblGrid>
        <w:gridCol w:w="3290"/>
        <w:gridCol w:w="1877"/>
        <w:gridCol w:w="1944"/>
        <w:gridCol w:w="1905"/>
      </w:tblGrid>
      <w:tr w:rsidR="0035490D" w:rsidRPr="004F70C5" w14:paraId="20C8FCF3" w14:textId="77777777" w:rsidTr="002C4B62">
        <w:tc>
          <w:tcPr>
            <w:tcW w:w="3369" w:type="dxa"/>
            <w:tcBorders>
              <w:bottom w:val="single" w:sz="4" w:space="0" w:color="auto"/>
            </w:tcBorders>
            <w:shd w:val="clear" w:color="auto" w:fill="DEEAF6" w:themeFill="accent5" w:themeFillTint="33"/>
          </w:tcPr>
          <w:p w14:paraId="39A0CF9D" w14:textId="77777777" w:rsidR="0035490D" w:rsidRPr="004F70C5" w:rsidRDefault="0035490D" w:rsidP="002C4B62">
            <w:pPr>
              <w:rPr>
                <w:rFonts w:cstheme="minorHAnsi"/>
              </w:rPr>
            </w:pPr>
            <w:bookmarkStart w:id="4" w:name="_Hlk183506852"/>
            <w:r w:rsidRPr="004F70C5">
              <w:rPr>
                <w:rFonts w:cstheme="minorHAnsi"/>
              </w:rPr>
              <w:t>Club</w:t>
            </w:r>
          </w:p>
        </w:tc>
        <w:tc>
          <w:tcPr>
            <w:tcW w:w="1905" w:type="dxa"/>
            <w:shd w:val="clear" w:color="auto" w:fill="DEEAF6" w:themeFill="accent5" w:themeFillTint="33"/>
          </w:tcPr>
          <w:p w14:paraId="6949931F" w14:textId="77777777" w:rsidR="0035490D" w:rsidRPr="004F70C5" w:rsidRDefault="0035490D" w:rsidP="002C4B62">
            <w:pPr>
              <w:rPr>
                <w:rFonts w:cstheme="minorHAnsi"/>
              </w:rPr>
            </w:pPr>
            <w:r w:rsidRPr="004F70C5">
              <w:rPr>
                <w:rFonts w:cstheme="minorHAnsi"/>
              </w:rPr>
              <w:t>Grant Applied For</w:t>
            </w:r>
          </w:p>
        </w:tc>
        <w:tc>
          <w:tcPr>
            <w:tcW w:w="1972" w:type="dxa"/>
            <w:shd w:val="clear" w:color="auto" w:fill="DEEAF6" w:themeFill="accent5" w:themeFillTint="33"/>
          </w:tcPr>
          <w:p w14:paraId="469E0B57" w14:textId="77777777" w:rsidR="0035490D" w:rsidRPr="004F70C5" w:rsidRDefault="0035490D" w:rsidP="002C4B62">
            <w:pPr>
              <w:rPr>
                <w:rFonts w:cstheme="minorHAnsi"/>
              </w:rPr>
            </w:pPr>
            <w:r w:rsidRPr="004F70C5">
              <w:rPr>
                <w:rFonts w:cstheme="minorHAnsi"/>
              </w:rPr>
              <w:t>Amount Requested</w:t>
            </w:r>
          </w:p>
        </w:tc>
        <w:tc>
          <w:tcPr>
            <w:tcW w:w="1934" w:type="dxa"/>
            <w:shd w:val="clear" w:color="auto" w:fill="DEEAF6" w:themeFill="accent5" w:themeFillTint="33"/>
          </w:tcPr>
          <w:p w14:paraId="3825E4D8" w14:textId="77777777" w:rsidR="0035490D" w:rsidRPr="004F70C5" w:rsidRDefault="0035490D" w:rsidP="002C4B62">
            <w:pPr>
              <w:rPr>
                <w:rFonts w:cstheme="minorHAnsi"/>
              </w:rPr>
            </w:pPr>
            <w:r w:rsidRPr="004F70C5">
              <w:rPr>
                <w:rFonts w:cstheme="minorHAnsi"/>
              </w:rPr>
              <w:t>Amount Approved</w:t>
            </w:r>
          </w:p>
        </w:tc>
      </w:tr>
      <w:tr w:rsidR="0035490D" w:rsidRPr="004F70C5" w14:paraId="4F57AA31" w14:textId="77777777" w:rsidTr="002C4B62">
        <w:tc>
          <w:tcPr>
            <w:tcW w:w="3369" w:type="dxa"/>
          </w:tcPr>
          <w:p w14:paraId="599CBEE2" w14:textId="3BB7740A" w:rsidR="0035490D" w:rsidRPr="004F70C5" w:rsidRDefault="0035490D" w:rsidP="002C4B62">
            <w:pPr>
              <w:rPr>
                <w:rFonts w:cstheme="minorHAnsi"/>
              </w:rPr>
            </w:pPr>
            <w:proofErr w:type="spellStart"/>
            <w:r>
              <w:rPr>
                <w:rFonts w:cstheme="minorHAnsi"/>
              </w:rPr>
              <w:lastRenderedPageBreak/>
              <w:t>Benchball</w:t>
            </w:r>
            <w:proofErr w:type="spellEnd"/>
            <w:r>
              <w:rPr>
                <w:rFonts w:cstheme="minorHAnsi"/>
              </w:rPr>
              <w:t xml:space="preserve"> 2 of 2</w:t>
            </w:r>
          </w:p>
        </w:tc>
        <w:tc>
          <w:tcPr>
            <w:tcW w:w="1905" w:type="dxa"/>
          </w:tcPr>
          <w:p w14:paraId="6D53BE50" w14:textId="3FB43C56" w:rsidR="0035490D" w:rsidRPr="004F70C5" w:rsidRDefault="0035490D" w:rsidP="002C4B62">
            <w:pPr>
              <w:rPr>
                <w:rFonts w:cstheme="minorHAnsi"/>
              </w:rPr>
            </w:pPr>
            <w:r>
              <w:rPr>
                <w:rFonts w:cstheme="minorHAnsi"/>
              </w:rPr>
              <w:t>Transport</w:t>
            </w:r>
          </w:p>
        </w:tc>
        <w:tc>
          <w:tcPr>
            <w:tcW w:w="1972" w:type="dxa"/>
          </w:tcPr>
          <w:p w14:paraId="40B8F794" w14:textId="360F472F" w:rsidR="0035490D" w:rsidRPr="00C73ED4" w:rsidRDefault="0035490D" w:rsidP="002C4B62">
            <w:pPr>
              <w:rPr>
                <w:rFonts w:cstheme="minorHAnsi"/>
              </w:rPr>
            </w:pPr>
            <w:r w:rsidRPr="00C73ED4">
              <w:rPr>
                <w:rFonts w:cstheme="minorHAnsi"/>
              </w:rPr>
              <w:t>£</w:t>
            </w:r>
            <w:r w:rsidR="00FF6CEB">
              <w:rPr>
                <w:rFonts w:cstheme="minorHAnsi"/>
              </w:rPr>
              <w:t>218</w:t>
            </w:r>
            <w:r>
              <w:rPr>
                <w:rFonts w:cstheme="minorHAnsi"/>
              </w:rPr>
              <w:t>.50</w:t>
            </w:r>
          </w:p>
        </w:tc>
        <w:tc>
          <w:tcPr>
            <w:tcW w:w="1934" w:type="dxa"/>
          </w:tcPr>
          <w:p w14:paraId="12FEADA1" w14:textId="6A4CB3E8" w:rsidR="0035490D" w:rsidRPr="004F70C5" w:rsidRDefault="00F3650D" w:rsidP="002C4B62">
            <w:pPr>
              <w:rPr>
                <w:rFonts w:cstheme="minorHAnsi"/>
                <w:b/>
                <w:bCs/>
              </w:rPr>
            </w:pPr>
            <w:r>
              <w:rPr>
                <w:rFonts w:cstheme="minorHAnsi"/>
                <w:b/>
                <w:bCs/>
              </w:rPr>
              <w:t>£218.50</w:t>
            </w:r>
          </w:p>
        </w:tc>
      </w:tr>
      <w:tr w:rsidR="0035490D" w:rsidRPr="004F70C5" w14:paraId="4B7967DA" w14:textId="77777777" w:rsidTr="002C4B62">
        <w:tc>
          <w:tcPr>
            <w:tcW w:w="9180" w:type="dxa"/>
            <w:gridSpan w:val="4"/>
            <w:shd w:val="clear" w:color="auto" w:fill="DEEAF6" w:themeFill="accent5" w:themeFillTint="33"/>
          </w:tcPr>
          <w:p w14:paraId="7128F62F" w14:textId="77777777" w:rsidR="0035490D" w:rsidRPr="004F70C5" w:rsidRDefault="0035490D" w:rsidP="002C4B62">
            <w:pPr>
              <w:rPr>
                <w:rFonts w:cstheme="minorHAnsi"/>
              </w:rPr>
            </w:pPr>
            <w:r w:rsidRPr="004F70C5">
              <w:rPr>
                <w:rFonts w:cstheme="minorHAnsi"/>
              </w:rPr>
              <w:t>Allocation requested for:</w:t>
            </w:r>
          </w:p>
        </w:tc>
      </w:tr>
      <w:tr w:rsidR="0035490D" w:rsidRPr="004F70C5" w14:paraId="0E3ED6BB" w14:textId="77777777" w:rsidTr="002C4B62">
        <w:tc>
          <w:tcPr>
            <w:tcW w:w="9180" w:type="dxa"/>
            <w:gridSpan w:val="4"/>
          </w:tcPr>
          <w:p w14:paraId="174DF2EC" w14:textId="77777777" w:rsidR="0035490D" w:rsidRDefault="0035490D" w:rsidP="002C4B62">
            <w:pPr>
              <w:spacing w:after="0" w:line="240" w:lineRule="auto"/>
              <w:rPr>
                <w:rFonts w:ascii="Calibri" w:hAnsi="Calibri" w:cs="Calibri"/>
                <w:color w:val="000000"/>
              </w:rPr>
            </w:pPr>
            <w:r>
              <w:rPr>
                <w:rFonts w:ascii="Calibri" w:hAnsi="Calibri" w:cs="Calibri"/>
                <w:color w:val="000000"/>
              </w:rPr>
              <w:t>50% of a minivan hire that SUBU is setting up for us, have no receipt or invoice as we were told it will be sorted and the money would be taken out of our account</w:t>
            </w:r>
          </w:p>
          <w:p w14:paraId="04A6CE23" w14:textId="2D9BDC38" w:rsidR="00FF6CEB" w:rsidRPr="0035490D" w:rsidRDefault="00FF6CEB" w:rsidP="002C4B62">
            <w:pPr>
              <w:spacing w:after="0" w:line="240" w:lineRule="auto"/>
              <w:rPr>
                <w:rFonts w:ascii="Calibri" w:hAnsi="Calibri" w:cs="Calibri"/>
                <w:color w:val="000000"/>
              </w:rPr>
            </w:pPr>
            <w:r>
              <w:rPr>
                <w:rFonts w:ascii="Calibri" w:hAnsi="Calibri" w:cs="Calibri"/>
                <w:color w:val="000000"/>
              </w:rPr>
              <w:t xml:space="preserve">*Abacus quoted us about half what the actual cost was as they have a weekend clause that you can only hire for 2 days minimum </w:t>
            </w:r>
          </w:p>
        </w:tc>
      </w:tr>
      <w:tr w:rsidR="0035490D" w:rsidRPr="004F70C5" w14:paraId="41D72723" w14:textId="77777777" w:rsidTr="002C4B62">
        <w:tc>
          <w:tcPr>
            <w:tcW w:w="9180" w:type="dxa"/>
            <w:gridSpan w:val="4"/>
            <w:shd w:val="clear" w:color="auto" w:fill="DEEAF6" w:themeFill="accent5" w:themeFillTint="33"/>
          </w:tcPr>
          <w:p w14:paraId="1BC07863" w14:textId="77777777" w:rsidR="0035490D" w:rsidRPr="004F70C5" w:rsidRDefault="0035490D" w:rsidP="002C4B62">
            <w:pPr>
              <w:rPr>
                <w:rFonts w:cstheme="minorHAnsi"/>
              </w:rPr>
            </w:pPr>
            <w:r w:rsidRPr="004F70C5">
              <w:rPr>
                <w:rFonts w:cstheme="minorHAnsi"/>
              </w:rPr>
              <w:t>Comment</w:t>
            </w:r>
          </w:p>
        </w:tc>
      </w:tr>
      <w:tr w:rsidR="0035490D" w:rsidRPr="004F70C5" w14:paraId="40A4AB4A" w14:textId="77777777" w:rsidTr="002C4B62">
        <w:tc>
          <w:tcPr>
            <w:tcW w:w="9180" w:type="dxa"/>
            <w:gridSpan w:val="4"/>
          </w:tcPr>
          <w:p w14:paraId="116BE9B9" w14:textId="77777777" w:rsidR="0035490D" w:rsidRDefault="00F3650D" w:rsidP="002C4B62">
            <w:r>
              <w:t>The Awarding Committee are happy to approve this allocation.</w:t>
            </w:r>
          </w:p>
          <w:p w14:paraId="760533E4" w14:textId="0E5831C4" w:rsidR="00F3650D" w:rsidRPr="00D04008" w:rsidRDefault="00F3650D" w:rsidP="002C4B62">
            <w:r>
              <w:t>APPROVED</w:t>
            </w:r>
          </w:p>
        </w:tc>
      </w:tr>
      <w:bookmarkEnd w:id="4"/>
    </w:tbl>
    <w:p w14:paraId="4D0450E9" w14:textId="77777777" w:rsidR="0035490D" w:rsidRDefault="0035490D" w:rsidP="008D21B2">
      <w:pPr>
        <w:rPr>
          <w:rFonts w:cstheme="minorHAnsi"/>
        </w:rPr>
      </w:pPr>
    </w:p>
    <w:tbl>
      <w:tblPr>
        <w:tblStyle w:val="TableGrid"/>
        <w:tblW w:w="0" w:type="auto"/>
        <w:tblLook w:val="04A0" w:firstRow="1" w:lastRow="0" w:firstColumn="1" w:lastColumn="0" w:noHBand="0" w:noVBand="1"/>
      </w:tblPr>
      <w:tblGrid>
        <w:gridCol w:w="3290"/>
        <w:gridCol w:w="1873"/>
        <w:gridCol w:w="1946"/>
        <w:gridCol w:w="1907"/>
      </w:tblGrid>
      <w:tr w:rsidR="00FF6CEB" w:rsidRPr="004F70C5" w14:paraId="54A551E7" w14:textId="77777777" w:rsidTr="003168CF">
        <w:tc>
          <w:tcPr>
            <w:tcW w:w="3369" w:type="dxa"/>
            <w:tcBorders>
              <w:bottom w:val="single" w:sz="4" w:space="0" w:color="auto"/>
            </w:tcBorders>
            <w:shd w:val="clear" w:color="auto" w:fill="DEEAF6" w:themeFill="accent5" w:themeFillTint="33"/>
          </w:tcPr>
          <w:p w14:paraId="05948B1D" w14:textId="77777777" w:rsidR="00FF6CEB" w:rsidRPr="004F70C5" w:rsidRDefault="00FF6CEB" w:rsidP="003168CF">
            <w:pPr>
              <w:rPr>
                <w:rFonts w:cstheme="minorHAnsi"/>
              </w:rPr>
            </w:pPr>
            <w:bookmarkStart w:id="5" w:name="_Hlk183507106"/>
            <w:r w:rsidRPr="004F70C5">
              <w:rPr>
                <w:rFonts w:cstheme="minorHAnsi"/>
              </w:rPr>
              <w:t>Club</w:t>
            </w:r>
          </w:p>
        </w:tc>
        <w:tc>
          <w:tcPr>
            <w:tcW w:w="1905" w:type="dxa"/>
            <w:shd w:val="clear" w:color="auto" w:fill="DEEAF6" w:themeFill="accent5" w:themeFillTint="33"/>
          </w:tcPr>
          <w:p w14:paraId="2EA97BF4" w14:textId="77777777" w:rsidR="00FF6CEB" w:rsidRPr="004F70C5" w:rsidRDefault="00FF6CEB" w:rsidP="003168CF">
            <w:pPr>
              <w:rPr>
                <w:rFonts w:cstheme="minorHAnsi"/>
              </w:rPr>
            </w:pPr>
            <w:r w:rsidRPr="004F70C5">
              <w:rPr>
                <w:rFonts w:cstheme="minorHAnsi"/>
              </w:rPr>
              <w:t>Grant Applied For</w:t>
            </w:r>
          </w:p>
        </w:tc>
        <w:tc>
          <w:tcPr>
            <w:tcW w:w="1972" w:type="dxa"/>
            <w:shd w:val="clear" w:color="auto" w:fill="DEEAF6" w:themeFill="accent5" w:themeFillTint="33"/>
          </w:tcPr>
          <w:p w14:paraId="3704FDC2" w14:textId="77777777" w:rsidR="00FF6CEB" w:rsidRPr="004F70C5" w:rsidRDefault="00FF6CEB" w:rsidP="003168CF">
            <w:pPr>
              <w:rPr>
                <w:rFonts w:cstheme="minorHAnsi"/>
              </w:rPr>
            </w:pPr>
            <w:r w:rsidRPr="004F70C5">
              <w:rPr>
                <w:rFonts w:cstheme="minorHAnsi"/>
              </w:rPr>
              <w:t>Amount Requested</w:t>
            </w:r>
          </w:p>
        </w:tc>
        <w:tc>
          <w:tcPr>
            <w:tcW w:w="1934" w:type="dxa"/>
            <w:shd w:val="clear" w:color="auto" w:fill="DEEAF6" w:themeFill="accent5" w:themeFillTint="33"/>
          </w:tcPr>
          <w:p w14:paraId="5587C534" w14:textId="77777777" w:rsidR="00FF6CEB" w:rsidRPr="004F70C5" w:rsidRDefault="00FF6CEB" w:rsidP="003168CF">
            <w:pPr>
              <w:rPr>
                <w:rFonts w:cstheme="minorHAnsi"/>
              </w:rPr>
            </w:pPr>
            <w:r w:rsidRPr="004F70C5">
              <w:rPr>
                <w:rFonts w:cstheme="minorHAnsi"/>
              </w:rPr>
              <w:t>Amount Approved</w:t>
            </w:r>
          </w:p>
        </w:tc>
      </w:tr>
      <w:tr w:rsidR="00FF6CEB" w:rsidRPr="004F70C5" w14:paraId="64104C05" w14:textId="77777777" w:rsidTr="003168CF">
        <w:tc>
          <w:tcPr>
            <w:tcW w:w="3369" w:type="dxa"/>
          </w:tcPr>
          <w:p w14:paraId="6543E7FA" w14:textId="4703758A" w:rsidR="00FF6CEB" w:rsidRPr="004F70C5" w:rsidRDefault="00FF6CEB" w:rsidP="003168CF">
            <w:pPr>
              <w:rPr>
                <w:rFonts w:cstheme="minorHAnsi"/>
              </w:rPr>
            </w:pPr>
            <w:r>
              <w:rPr>
                <w:rFonts w:cstheme="minorHAnsi"/>
              </w:rPr>
              <w:t>Running Club</w:t>
            </w:r>
          </w:p>
        </w:tc>
        <w:tc>
          <w:tcPr>
            <w:tcW w:w="1905" w:type="dxa"/>
          </w:tcPr>
          <w:p w14:paraId="79275296" w14:textId="5DA8A779" w:rsidR="00FF6CEB" w:rsidRPr="004F70C5" w:rsidRDefault="00FF6CEB" w:rsidP="003168CF">
            <w:pPr>
              <w:rPr>
                <w:rFonts w:cstheme="minorHAnsi"/>
              </w:rPr>
            </w:pPr>
            <w:r>
              <w:rPr>
                <w:rFonts w:cstheme="minorHAnsi"/>
              </w:rPr>
              <w:t>General</w:t>
            </w:r>
          </w:p>
        </w:tc>
        <w:tc>
          <w:tcPr>
            <w:tcW w:w="1972" w:type="dxa"/>
          </w:tcPr>
          <w:p w14:paraId="74982C7D" w14:textId="1D74071D" w:rsidR="00FF6CEB" w:rsidRPr="00C73ED4" w:rsidRDefault="00FF6CEB" w:rsidP="003168CF">
            <w:pPr>
              <w:rPr>
                <w:rFonts w:cstheme="minorHAnsi"/>
              </w:rPr>
            </w:pPr>
            <w:r w:rsidRPr="00C73ED4">
              <w:rPr>
                <w:rFonts w:cstheme="minorHAnsi"/>
              </w:rPr>
              <w:t>£</w:t>
            </w:r>
            <w:r>
              <w:rPr>
                <w:rFonts w:cstheme="minorHAnsi"/>
              </w:rPr>
              <w:t>305</w:t>
            </w:r>
          </w:p>
        </w:tc>
        <w:tc>
          <w:tcPr>
            <w:tcW w:w="1934" w:type="dxa"/>
          </w:tcPr>
          <w:p w14:paraId="0CEFBC1D" w14:textId="54821919" w:rsidR="00FF6CEB" w:rsidRPr="004F70C5" w:rsidRDefault="0079213A" w:rsidP="003168CF">
            <w:pPr>
              <w:rPr>
                <w:rFonts w:cstheme="minorHAnsi"/>
                <w:b/>
                <w:bCs/>
              </w:rPr>
            </w:pPr>
            <w:r>
              <w:rPr>
                <w:rFonts w:cstheme="minorHAnsi"/>
                <w:b/>
                <w:bCs/>
              </w:rPr>
              <w:t>£122</w:t>
            </w:r>
          </w:p>
        </w:tc>
      </w:tr>
      <w:tr w:rsidR="00FF6CEB" w:rsidRPr="004F70C5" w14:paraId="44DEAFB9" w14:textId="77777777" w:rsidTr="003168CF">
        <w:tc>
          <w:tcPr>
            <w:tcW w:w="9180" w:type="dxa"/>
            <w:gridSpan w:val="4"/>
            <w:shd w:val="clear" w:color="auto" w:fill="DEEAF6" w:themeFill="accent5" w:themeFillTint="33"/>
          </w:tcPr>
          <w:p w14:paraId="60415174" w14:textId="77777777" w:rsidR="00FF6CEB" w:rsidRPr="004F70C5" w:rsidRDefault="00FF6CEB" w:rsidP="003168CF">
            <w:pPr>
              <w:rPr>
                <w:rFonts w:cstheme="minorHAnsi"/>
              </w:rPr>
            </w:pPr>
            <w:r w:rsidRPr="004F70C5">
              <w:rPr>
                <w:rFonts w:cstheme="minorHAnsi"/>
              </w:rPr>
              <w:t>Allocation requested for:</w:t>
            </w:r>
          </w:p>
        </w:tc>
      </w:tr>
      <w:tr w:rsidR="00FF6CEB" w:rsidRPr="004F70C5" w14:paraId="0A6EC31C" w14:textId="77777777" w:rsidTr="003168CF">
        <w:tc>
          <w:tcPr>
            <w:tcW w:w="9180" w:type="dxa"/>
            <w:gridSpan w:val="4"/>
          </w:tcPr>
          <w:p w14:paraId="2E082B38" w14:textId="13FC5861" w:rsidR="00FF6CEB" w:rsidRPr="0035490D" w:rsidRDefault="00FF6CEB" w:rsidP="003168CF">
            <w:pPr>
              <w:spacing w:after="0" w:line="240" w:lineRule="auto"/>
              <w:rPr>
                <w:rFonts w:ascii="Calibri" w:hAnsi="Calibri" w:cs="Calibri"/>
                <w:color w:val="000000"/>
              </w:rPr>
            </w:pPr>
            <w:r w:rsidRPr="00FF6CEB">
              <w:rPr>
                <w:rFonts w:ascii="Calibri" w:hAnsi="Calibri" w:cs="Calibri"/>
                <w:color w:val="000000"/>
              </w:rPr>
              <w:t>We require the funding for five of the committee members to complete a first course. The training we are looking to book is £61pp and provided by First Class First Aid.</w:t>
            </w:r>
          </w:p>
        </w:tc>
      </w:tr>
      <w:tr w:rsidR="00FF6CEB" w:rsidRPr="004F70C5" w14:paraId="6984F7D3" w14:textId="77777777" w:rsidTr="003168CF">
        <w:tc>
          <w:tcPr>
            <w:tcW w:w="9180" w:type="dxa"/>
            <w:gridSpan w:val="4"/>
            <w:shd w:val="clear" w:color="auto" w:fill="DEEAF6" w:themeFill="accent5" w:themeFillTint="33"/>
          </w:tcPr>
          <w:p w14:paraId="563FD2C0" w14:textId="77777777" w:rsidR="00FF6CEB" w:rsidRPr="004F70C5" w:rsidRDefault="00FF6CEB" w:rsidP="003168CF">
            <w:pPr>
              <w:rPr>
                <w:rFonts w:cstheme="minorHAnsi"/>
              </w:rPr>
            </w:pPr>
            <w:r w:rsidRPr="004F70C5">
              <w:rPr>
                <w:rFonts w:cstheme="minorHAnsi"/>
              </w:rPr>
              <w:t>Comment</w:t>
            </w:r>
          </w:p>
        </w:tc>
      </w:tr>
      <w:tr w:rsidR="00FF6CEB" w:rsidRPr="004F70C5" w14:paraId="629006A8" w14:textId="77777777" w:rsidTr="003168CF">
        <w:tc>
          <w:tcPr>
            <w:tcW w:w="9180" w:type="dxa"/>
            <w:gridSpan w:val="4"/>
          </w:tcPr>
          <w:p w14:paraId="24A61D8F" w14:textId="77777777" w:rsidR="00FF6CEB" w:rsidRDefault="0079213A" w:rsidP="003168CF">
            <w:r>
              <w:t>The Awarding Committee are willing to fund 2 full committee members in line with our funding of other societies on SUBU facilitated courses remining cost will need to be covered by the students wishing to attend.</w:t>
            </w:r>
          </w:p>
          <w:p w14:paraId="23AD73DF" w14:textId="77777777" w:rsidR="0079213A" w:rsidRDefault="0079213A" w:rsidP="003168CF">
            <w:r>
              <w:t xml:space="preserve">APPROVED. </w:t>
            </w:r>
          </w:p>
          <w:p w14:paraId="2D243EF5" w14:textId="18DB04AB" w:rsidR="00457FEB" w:rsidRPr="00457FEB" w:rsidRDefault="00457FEB" w:rsidP="003168CF">
            <w:pPr>
              <w:rPr>
                <w:color w:val="FF0000"/>
              </w:rPr>
            </w:pPr>
            <w:r w:rsidRPr="000E015D">
              <w:rPr>
                <w:b/>
                <w:bCs/>
              </w:rPr>
              <w:t>Appeal-</w:t>
            </w:r>
            <w:r w:rsidRPr="000E015D">
              <w:t xml:space="preserve"> </w:t>
            </w:r>
            <w:r w:rsidR="000E015D" w:rsidRPr="000E015D">
              <w:t xml:space="preserve">SUBU High Risk Societies are required to have 2 First Aid Trained Committee members. As a medium risk Society, we have allocated Funding to train two of your committee members in line with this practice in addition to the third member of your committee who is currently qualified. These qualifications are individual and should more of your committee members be interested in pursuing this qualification you should consider alternative methods of income </w:t>
            </w:r>
            <w:proofErr w:type="gramStart"/>
            <w:r w:rsidR="000E015D" w:rsidRPr="000E015D">
              <w:t>generation,</w:t>
            </w:r>
            <w:proofErr w:type="gramEnd"/>
            <w:r w:rsidR="000E015D" w:rsidRPr="000E015D">
              <w:t xml:space="preserve"> the Clubs team would be happy to support you with this. The original allocation is upheld. </w:t>
            </w:r>
          </w:p>
        </w:tc>
      </w:tr>
      <w:bookmarkEnd w:id="5"/>
    </w:tbl>
    <w:p w14:paraId="3EC1E496" w14:textId="77777777" w:rsidR="00FF6CEB" w:rsidRDefault="00FF6CEB" w:rsidP="008D21B2">
      <w:pPr>
        <w:rPr>
          <w:rFonts w:cstheme="minorHAnsi"/>
        </w:rPr>
      </w:pPr>
    </w:p>
    <w:tbl>
      <w:tblPr>
        <w:tblStyle w:val="TableGrid"/>
        <w:tblW w:w="0" w:type="auto"/>
        <w:tblLook w:val="04A0" w:firstRow="1" w:lastRow="0" w:firstColumn="1" w:lastColumn="0" w:noHBand="0" w:noVBand="1"/>
      </w:tblPr>
      <w:tblGrid>
        <w:gridCol w:w="3285"/>
        <w:gridCol w:w="1875"/>
        <w:gridCol w:w="1948"/>
        <w:gridCol w:w="1908"/>
      </w:tblGrid>
      <w:tr w:rsidR="00FF6CEB" w:rsidRPr="004F70C5" w14:paraId="38464790" w14:textId="77777777" w:rsidTr="003168CF">
        <w:tc>
          <w:tcPr>
            <w:tcW w:w="3369" w:type="dxa"/>
            <w:tcBorders>
              <w:bottom w:val="single" w:sz="4" w:space="0" w:color="auto"/>
            </w:tcBorders>
            <w:shd w:val="clear" w:color="auto" w:fill="DEEAF6" w:themeFill="accent5" w:themeFillTint="33"/>
          </w:tcPr>
          <w:p w14:paraId="39E3F0F7" w14:textId="77777777" w:rsidR="00FF6CEB" w:rsidRPr="004F70C5" w:rsidRDefault="00FF6CEB" w:rsidP="003168CF">
            <w:pPr>
              <w:rPr>
                <w:rFonts w:cstheme="minorHAnsi"/>
              </w:rPr>
            </w:pPr>
            <w:r w:rsidRPr="004F70C5">
              <w:rPr>
                <w:rFonts w:cstheme="minorHAnsi"/>
              </w:rPr>
              <w:t>Club</w:t>
            </w:r>
          </w:p>
        </w:tc>
        <w:tc>
          <w:tcPr>
            <w:tcW w:w="1905" w:type="dxa"/>
            <w:shd w:val="clear" w:color="auto" w:fill="DEEAF6" w:themeFill="accent5" w:themeFillTint="33"/>
          </w:tcPr>
          <w:p w14:paraId="789FF8F6" w14:textId="77777777" w:rsidR="00FF6CEB" w:rsidRPr="004F70C5" w:rsidRDefault="00FF6CEB" w:rsidP="003168CF">
            <w:pPr>
              <w:rPr>
                <w:rFonts w:cstheme="minorHAnsi"/>
              </w:rPr>
            </w:pPr>
            <w:r w:rsidRPr="004F70C5">
              <w:rPr>
                <w:rFonts w:cstheme="minorHAnsi"/>
              </w:rPr>
              <w:t>Grant Applied For</w:t>
            </w:r>
          </w:p>
        </w:tc>
        <w:tc>
          <w:tcPr>
            <w:tcW w:w="1972" w:type="dxa"/>
            <w:shd w:val="clear" w:color="auto" w:fill="DEEAF6" w:themeFill="accent5" w:themeFillTint="33"/>
          </w:tcPr>
          <w:p w14:paraId="2C1EEF47" w14:textId="77777777" w:rsidR="00FF6CEB" w:rsidRPr="004F70C5" w:rsidRDefault="00FF6CEB" w:rsidP="003168CF">
            <w:pPr>
              <w:rPr>
                <w:rFonts w:cstheme="minorHAnsi"/>
              </w:rPr>
            </w:pPr>
            <w:r w:rsidRPr="004F70C5">
              <w:rPr>
                <w:rFonts w:cstheme="minorHAnsi"/>
              </w:rPr>
              <w:t>Amount Requested</w:t>
            </w:r>
          </w:p>
        </w:tc>
        <w:tc>
          <w:tcPr>
            <w:tcW w:w="1934" w:type="dxa"/>
            <w:shd w:val="clear" w:color="auto" w:fill="DEEAF6" w:themeFill="accent5" w:themeFillTint="33"/>
          </w:tcPr>
          <w:p w14:paraId="39CE3EA6" w14:textId="77777777" w:rsidR="00FF6CEB" w:rsidRPr="004F70C5" w:rsidRDefault="00FF6CEB" w:rsidP="003168CF">
            <w:pPr>
              <w:rPr>
                <w:rFonts w:cstheme="minorHAnsi"/>
              </w:rPr>
            </w:pPr>
            <w:r w:rsidRPr="004F70C5">
              <w:rPr>
                <w:rFonts w:cstheme="minorHAnsi"/>
              </w:rPr>
              <w:t>Amount Approved</w:t>
            </w:r>
          </w:p>
        </w:tc>
      </w:tr>
      <w:tr w:rsidR="00FF6CEB" w:rsidRPr="004F70C5" w14:paraId="0B326300" w14:textId="77777777" w:rsidTr="003168CF">
        <w:tc>
          <w:tcPr>
            <w:tcW w:w="3369" w:type="dxa"/>
          </w:tcPr>
          <w:p w14:paraId="7B34304F" w14:textId="19D229A2" w:rsidR="00FF6CEB" w:rsidRPr="004F70C5" w:rsidRDefault="00FF6CEB" w:rsidP="003168CF">
            <w:pPr>
              <w:rPr>
                <w:rFonts w:cstheme="minorHAnsi"/>
              </w:rPr>
            </w:pPr>
            <w:r>
              <w:rPr>
                <w:rFonts w:cstheme="minorHAnsi"/>
              </w:rPr>
              <w:t>Law</w:t>
            </w:r>
          </w:p>
        </w:tc>
        <w:tc>
          <w:tcPr>
            <w:tcW w:w="1905" w:type="dxa"/>
          </w:tcPr>
          <w:p w14:paraId="1C2E2E1A" w14:textId="77777777" w:rsidR="00FF6CEB" w:rsidRPr="004F70C5" w:rsidRDefault="00FF6CEB" w:rsidP="003168CF">
            <w:pPr>
              <w:rPr>
                <w:rFonts w:cstheme="minorHAnsi"/>
              </w:rPr>
            </w:pPr>
            <w:r>
              <w:rPr>
                <w:rFonts w:cstheme="minorHAnsi"/>
              </w:rPr>
              <w:t>General</w:t>
            </w:r>
          </w:p>
        </w:tc>
        <w:tc>
          <w:tcPr>
            <w:tcW w:w="1972" w:type="dxa"/>
          </w:tcPr>
          <w:p w14:paraId="32AB6866" w14:textId="0712D464" w:rsidR="00FF6CEB" w:rsidRPr="00C73ED4" w:rsidRDefault="00FF6CEB" w:rsidP="003168CF">
            <w:pPr>
              <w:rPr>
                <w:rFonts w:cstheme="minorHAnsi"/>
              </w:rPr>
            </w:pPr>
            <w:r w:rsidRPr="00C73ED4">
              <w:rPr>
                <w:rFonts w:cstheme="minorHAnsi"/>
              </w:rPr>
              <w:t>£</w:t>
            </w:r>
            <w:r w:rsidR="00AB5FA0">
              <w:rPr>
                <w:rFonts w:cstheme="minorHAnsi"/>
              </w:rPr>
              <w:t>1000</w:t>
            </w:r>
          </w:p>
        </w:tc>
        <w:tc>
          <w:tcPr>
            <w:tcW w:w="1934" w:type="dxa"/>
          </w:tcPr>
          <w:p w14:paraId="74D0D96F" w14:textId="2E910871" w:rsidR="00FF6CEB" w:rsidRPr="004F70C5" w:rsidRDefault="003441D4" w:rsidP="003168CF">
            <w:pPr>
              <w:rPr>
                <w:rFonts w:cstheme="minorHAnsi"/>
                <w:b/>
                <w:bCs/>
              </w:rPr>
            </w:pPr>
            <w:r>
              <w:rPr>
                <w:rFonts w:cstheme="minorHAnsi"/>
                <w:b/>
                <w:bCs/>
              </w:rPr>
              <w:t>£</w:t>
            </w:r>
            <w:r w:rsidR="00B61673">
              <w:rPr>
                <w:rFonts w:cstheme="minorHAnsi"/>
                <w:b/>
                <w:bCs/>
              </w:rPr>
              <w:t>0</w:t>
            </w:r>
          </w:p>
        </w:tc>
      </w:tr>
      <w:tr w:rsidR="00FF6CEB" w:rsidRPr="004F70C5" w14:paraId="2C119AB3" w14:textId="77777777" w:rsidTr="003168CF">
        <w:tc>
          <w:tcPr>
            <w:tcW w:w="9180" w:type="dxa"/>
            <w:gridSpan w:val="4"/>
            <w:shd w:val="clear" w:color="auto" w:fill="DEEAF6" w:themeFill="accent5" w:themeFillTint="33"/>
          </w:tcPr>
          <w:p w14:paraId="270CAB3A" w14:textId="77777777" w:rsidR="00FF6CEB" w:rsidRPr="004F70C5" w:rsidRDefault="00FF6CEB" w:rsidP="003168CF">
            <w:pPr>
              <w:rPr>
                <w:rFonts w:cstheme="minorHAnsi"/>
              </w:rPr>
            </w:pPr>
            <w:r w:rsidRPr="004F70C5">
              <w:rPr>
                <w:rFonts w:cstheme="minorHAnsi"/>
              </w:rPr>
              <w:t>Allocation requested for:</w:t>
            </w:r>
          </w:p>
        </w:tc>
      </w:tr>
      <w:tr w:rsidR="00FF6CEB" w:rsidRPr="004F70C5" w14:paraId="5A250202" w14:textId="77777777" w:rsidTr="003168CF">
        <w:tc>
          <w:tcPr>
            <w:tcW w:w="9180" w:type="dxa"/>
            <w:gridSpan w:val="4"/>
          </w:tcPr>
          <w:p w14:paraId="6F829D79" w14:textId="77777777" w:rsidR="00AB5FA0" w:rsidRPr="00AB5FA0" w:rsidRDefault="00AB5FA0" w:rsidP="00AB5FA0">
            <w:pPr>
              <w:spacing w:after="0" w:line="240" w:lineRule="auto"/>
              <w:rPr>
                <w:rFonts w:ascii="Calibri" w:hAnsi="Calibri" w:cs="Calibri"/>
                <w:color w:val="000000"/>
              </w:rPr>
            </w:pPr>
            <w:r w:rsidRPr="00AB5FA0">
              <w:rPr>
                <w:rFonts w:ascii="Calibri" w:hAnsi="Calibri" w:cs="Calibri"/>
                <w:color w:val="000000"/>
              </w:rPr>
              <w:t>1. Venue Hire: The cost for the event space is estimated at £100–£200, based on quotes received from potential venues.</w:t>
            </w:r>
          </w:p>
          <w:p w14:paraId="00E02612" w14:textId="77777777" w:rsidR="00AB5FA0" w:rsidRPr="00AB5FA0" w:rsidRDefault="00AB5FA0" w:rsidP="00AB5FA0">
            <w:pPr>
              <w:spacing w:after="0" w:line="240" w:lineRule="auto"/>
              <w:rPr>
                <w:rFonts w:ascii="Calibri" w:hAnsi="Calibri" w:cs="Calibri"/>
                <w:color w:val="000000"/>
              </w:rPr>
            </w:pPr>
            <w:r w:rsidRPr="00AB5FA0">
              <w:rPr>
                <w:rFonts w:ascii="Calibri" w:hAnsi="Calibri" w:cs="Calibri"/>
                <w:color w:val="000000"/>
              </w:rPr>
              <w:t>2. Three-Course Meal: A three-course meal is a defining feature of the Law Ball, as agreed upon by members. The estimated cost is approximately £32 per person, supported by evidence from venue proposals.</w:t>
            </w:r>
          </w:p>
          <w:p w14:paraId="3A689B92" w14:textId="32211E70" w:rsidR="00FF6CEB" w:rsidRPr="0035490D" w:rsidRDefault="00AB5FA0" w:rsidP="00AB5FA0">
            <w:pPr>
              <w:spacing w:after="0" w:line="240" w:lineRule="auto"/>
              <w:rPr>
                <w:rFonts w:ascii="Calibri" w:hAnsi="Calibri" w:cs="Calibri"/>
                <w:color w:val="000000"/>
              </w:rPr>
            </w:pPr>
            <w:r w:rsidRPr="00AB5FA0">
              <w:rPr>
                <w:rFonts w:ascii="Calibri" w:hAnsi="Calibri" w:cs="Calibri"/>
                <w:color w:val="000000"/>
              </w:rPr>
              <w:lastRenderedPageBreak/>
              <w:t>3. Alcoholic Beverages: Two bottles of alcohol (one red wine and one white wine) will be provided per table, a tradition for formal events such as this. The estimated cost per bottle is £21–£23. With 10 tables planned, the total estimated cost for beverages is approximately £420–£460.</w:t>
            </w:r>
          </w:p>
        </w:tc>
      </w:tr>
      <w:tr w:rsidR="00FF6CEB" w:rsidRPr="004F70C5" w14:paraId="7E31FD03" w14:textId="77777777" w:rsidTr="003168CF">
        <w:tc>
          <w:tcPr>
            <w:tcW w:w="9180" w:type="dxa"/>
            <w:gridSpan w:val="4"/>
            <w:shd w:val="clear" w:color="auto" w:fill="DEEAF6" w:themeFill="accent5" w:themeFillTint="33"/>
          </w:tcPr>
          <w:p w14:paraId="58CAFBFD" w14:textId="77777777" w:rsidR="00FF6CEB" w:rsidRPr="004F70C5" w:rsidRDefault="00FF6CEB" w:rsidP="003168CF">
            <w:pPr>
              <w:rPr>
                <w:rFonts w:cstheme="minorHAnsi"/>
              </w:rPr>
            </w:pPr>
            <w:r w:rsidRPr="004F70C5">
              <w:rPr>
                <w:rFonts w:cstheme="minorHAnsi"/>
              </w:rPr>
              <w:lastRenderedPageBreak/>
              <w:t>Comment</w:t>
            </w:r>
          </w:p>
        </w:tc>
      </w:tr>
      <w:tr w:rsidR="00FF6CEB" w:rsidRPr="004F70C5" w14:paraId="2C3290B9" w14:textId="77777777" w:rsidTr="003168CF">
        <w:tc>
          <w:tcPr>
            <w:tcW w:w="9180" w:type="dxa"/>
            <w:gridSpan w:val="4"/>
          </w:tcPr>
          <w:p w14:paraId="5DD255AE" w14:textId="77777777" w:rsidR="00FF6CEB" w:rsidRDefault="00AB5FA0" w:rsidP="003168CF">
            <w:r>
              <w:t>*Have discussed in their application about using society funds and selling tickets to cover the cost</w:t>
            </w:r>
          </w:p>
          <w:p w14:paraId="2E181421" w14:textId="170A303F" w:rsidR="003441D4" w:rsidRDefault="0079213A" w:rsidP="003168CF">
            <w:r>
              <w:t xml:space="preserve">To consider allocation for venue hire we need a more specific venue quote. The Awarding Committee are not able to fund three-course meals or alcoholic beverages and suggest you utilise Ticket Sales </w:t>
            </w:r>
            <w:r w:rsidR="003441D4">
              <w:t xml:space="preserve">to cover the cost of venues. SUBU also has venues you could consider utilising for your event to reduce costs. Please be aware allocations will not be made until we have received your required Trip and Event paperwork for this additional activity. </w:t>
            </w:r>
          </w:p>
          <w:p w14:paraId="2C2654D5" w14:textId="77777777" w:rsidR="00457FEB" w:rsidRDefault="00457FEB" w:rsidP="003168CF">
            <w:r w:rsidRPr="00B61673">
              <w:rPr>
                <w:b/>
                <w:bCs/>
              </w:rPr>
              <w:t>Appeal-</w:t>
            </w:r>
            <w:r w:rsidRPr="00B61673">
              <w:t xml:space="preserve"> Club have decided to not pursue this application and are going to reapply in February once they have venue quotes</w:t>
            </w:r>
          </w:p>
          <w:p w14:paraId="5EC44FB4" w14:textId="3B1B9DFB" w:rsidR="00B61673" w:rsidRPr="00457FEB" w:rsidRDefault="00B61673" w:rsidP="003168CF">
            <w:pPr>
              <w:rPr>
                <w:color w:val="FF0000"/>
              </w:rPr>
            </w:pPr>
            <w:r>
              <w:t>WITHDRAWN</w:t>
            </w:r>
          </w:p>
        </w:tc>
      </w:tr>
    </w:tbl>
    <w:p w14:paraId="3EE2A070" w14:textId="77777777" w:rsidR="00FF6CEB" w:rsidRDefault="00FF6CEB" w:rsidP="008D21B2">
      <w:pPr>
        <w:rPr>
          <w:rFonts w:cstheme="minorHAnsi"/>
        </w:rPr>
      </w:pPr>
    </w:p>
    <w:tbl>
      <w:tblPr>
        <w:tblStyle w:val="TableGrid"/>
        <w:tblW w:w="0" w:type="auto"/>
        <w:tblLook w:val="04A0" w:firstRow="1" w:lastRow="0" w:firstColumn="1" w:lastColumn="0" w:noHBand="0" w:noVBand="1"/>
      </w:tblPr>
      <w:tblGrid>
        <w:gridCol w:w="3283"/>
        <w:gridCol w:w="1884"/>
        <w:gridCol w:w="1944"/>
        <w:gridCol w:w="1905"/>
      </w:tblGrid>
      <w:tr w:rsidR="00AB5FA0" w:rsidRPr="004F70C5" w14:paraId="634967D7" w14:textId="77777777" w:rsidTr="003168CF">
        <w:tc>
          <w:tcPr>
            <w:tcW w:w="3369" w:type="dxa"/>
            <w:tcBorders>
              <w:bottom w:val="single" w:sz="4" w:space="0" w:color="auto"/>
            </w:tcBorders>
            <w:shd w:val="clear" w:color="auto" w:fill="DEEAF6" w:themeFill="accent5" w:themeFillTint="33"/>
          </w:tcPr>
          <w:p w14:paraId="2A3C2912" w14:textId="77777777" w:rsidR="00AB5FA0" w:rsidRPr="004F70C5" w:rsidRDefault="00AB5FA0" w:rsidP="003168CF">
            <w:pPr>
              <w:rPr>
                <w:rFonts w:cstheme="minorHAnsi"/>
              </w:rPr>
            </w:pPr>
            <w:r w:rsidRPr="004F70C5">
              <w:rPr>
                <w:rFonts w:cstheme="minorHAnsi"/>
              </w:rPr>
              <w:t>Club</w:t>
            </w:r>
          </w:p>
        </w:tc>
        <w:tc>
          <w:tcPr>
            <w:tcW w:w="1905" w:type="dxa"/>
            <w:shd w:val="clear" w:color="auto" w:fill="DEEAF6" w:themeFill="accent5" w:themeFillTint="33"/>
          </w:tcPr>
          <w:p w14:paraId="61006A7C" w14:textId="77777777" w:rsidR="00AB5FA0" w:rsidRPr="004F70C5" w:rsidRDefault="00AB5FA0" w:rsidP="003168CF">
            <w:pPr>
              <w:rPr>
                <w:rFonts w:cstheme="minorHAnsi"/>
              </w:rPr>
            </w:pPr>
            <w:r w:rsidRPr="004F70C5">
              <w:rPr>
                <w:rFonts w:cstheme="minorHAnsi"/>
              </w:rPr>
              <w:t>Grant Applied For</w:t>
            </w:r>
          </w:p>
        </w:tc>
        <w:tc>
          <w:tcPr>
            <w:tcW w:w="1972" w:type="dxa"/>
            <w:shd w:val="clear" w:color="auto" w:fill="DEEAF6" w:themeFill="accent5" w:themeFillTint="33"/>
          </w:tcPr>
          <w:p w14:paraId="6801F3CE" w14:textId="77777777" w:rsidR="00AB5FA0" w:rsidRPr="004F70C5" w:rsidRDefault="00AB5FA0" w:rsidP="003168CF">
            <w:pPr>
              <w:rPr>
                <w:rFonts w:cstheme="minorHAnsi"/>
              </w:rPr>
            </w:pPr>
            <w:r w:rsidRPr="004F70C5">
              <w:rPr>
                <w:rFonts w:cstheme="minorHAnsi"/>
              </w:rPr>
              <w:t>Amount Requested</w:t>
            </w:r>
          </w:p>
        </w:tc>
        <w:tc>
          <w:tcPr>
            <w:tcW w:w="1934" w:type="dxa"/>
            <w:shd w:val="clear" w:color="auto" w:fill="DEEAF6" w:themeFill="accent5" w:themeFillTint="33"/>
          </w:tcPr>
          <w:p w14:paraId="2DF32118" w14:textId="77777777" w:rsidR="00AB5FA0" w:rsidRPr="004F70C5" w:rsidRDefault="00AB5FA0" w:rsidP="003168CF">
            <w:pPr>
              <w:rPr>
                <w:rFonts w:cstheme="minorHAnsi"/>
              </w:rPr>
            </w:pPr>
            <w:r w:rsidRPr="004F70C5">
              <w:rPr>
                <w:rFonts w:cstheme="minorHAnsi"/>
              </w:rPr>
              <w:t>Amount Approved</w:t>
            </w:r>
          </w:p>
        </w:tc>
      </w:tr>
      <w:tr w:rsidR="00AB5FA0" w:rsidRPr="004F70C5" w14:paraId="37525507" w14:textId="77777777" w:rsidTr="003168CF">
        <w:tc>
          <w:tcPr>
            <w:tcW w:w="3369" w:type="dxa"/>
          </w:tcPr>
          <w:p w14:paraId="12217FF2" w14:textId="2DDDF05C" w:rsidR="00AB5FA0" w:rsidRPr="004F70C5" w:rsidRDefault="00AB5FA0" w:rsidP="003168CF">
            <w:pPr>
              <w:rPr>
                <w:rFonts w:cstheme="minorHAnsi"/>
              </w:rPr>
            </w:pPr>
            <w:r>
              <w:rPr>
                <w:rFonts w:cstheme="minorHAnsi"/>
              </w:rPr>
              <w:t>All Clubs – submit by Andrew Carter</w:t>
            </w:r>
          </w:p>
        </w:tc>
        <w:tc>
          <w:tcPr>
            <w:tcW w:w="1905" w:type="dxa"/>
          </w:tcPr>
          <w:p w14:paraId="2A361C6A" w14:textId="5ADA731D" w:rsidR="00AB5FA0" w:rsidRPr="004F70C5" w:rsidRDefault="00AB5FA0" w:rsidP="003168CF">
            <w:pPr>
              <w:rPr>
                <w:rFonts w:cstheme="minorHAnsi"/>
              </w:rPr>
            </w:pPr>
            <w:r>
              <w:rPr>
                <w:rFonts w:cstheme="minorHAnsi"/>
              </w:rPr>
              <w:t>Accessibility</w:t>
            </w:r>
          </w:p>
        </w:tc>
        <w:tc>
          <w:tcPr>
            <w:tcW w:w="1972" w:type="dxa"/>
          </w:tcPr>
          <w:p w14:paraId="78ECDC81" w14:textId="26273FB5" w:rsidR="00AB5FA0" w:rsidRPr="00C73ED4" w:rsidRDefault="00AB5FA0" w:rsidP="003168CF">
            <w:pPr>
              <w:rPr>
                <w:rFonts w:cstheme="minorHAnsi"/>
              </w:rPr>
            </w:pPr>
            <w:r w:rsidRPr="00C73ED4">
              <w:rPr>
                <w:rFonts w:cstheme="minorHAnsi"/>
              </w:rPr>
              <w:t>£</w:t>
            </w:r>
            <w:r>
              <w:rPr>
                <w:rFonts w:cstheme="minorHAnsi"/>
              </w:rPr>
              <w:t>100</w:t>
            </w:r>
          </w:p>
        </w:tc>
        <w:tc>
          <w:tcPr>
            <w:tcW w:w="1934" w:type="dxa"/>
          </w:tcPr>
          <w:p w14:paraId="31D44470" w14:textId="74F75D86" w:rsidR="00AB5FA0" w:rsidRPr="004F70C5" w:rsidRDefault="003441D4" w:rsidP="003168CF">
            <w:pPr>
              <w:rPr>
                <w:rFonts w:cstheme="minorHAnsi"/>
                <w:b/>
                <w:bCs/>
              </w:rPr>
            </w:pPr>
            <w:r>
              <w:rPr>
                <w:rFonts w:cstheme="minorHAnsi"/>
                <w:b/>
                <w:bCs/>
              </w:rPr>
              <w:t>£0</w:t>
            </w:r>
          </w:p>
        </w:tc>
      </w:tr>
      <w:tr w:rsidR="00AB5FA0" w:rsidRPr="004F70C5" w14:paraId="2394E20F" w14:textId="77777777" w:rsidTr="003168CF">
        <w:tc>
          <w:tcPr>
            <w:tcW w:w="9180" w:type="dxa"/>
            <w:gridSpan w:val="4"/>
            <w:shd w:val="clear" w:color="auto" w:fill="DEEAF6" w:themeFill="accent5" w:themeFillTint="33"/>
          </w:tcPr>
          <w:p w14:paraId="6C94CD4D" w14:textId="77777777" w:rsidR="00AB5FA0" w:rsidRPr="004F70C5" w:rsidRDefault="00AB5FA0" w:rsidP="003168CF">
            <w:pPr>
              <w:rPr>
                <w:rFonts w:cstheme="minorHAnsi"/>
              </w:rPr>
            </w:pPr>
            <w:r w:rsidRPr="004F70C5">
              <w:rPr>
                <w:rFonts w:cstheme="minorHAnsi"/>
              </w:rPr>
              <w:t>Allocation requested for:</w:t>
            </w:r>
          </w:p>
        </w:tc>
      </w:tr>
      <w:tr w:rsidR="00AB5FA0" w:rsidRPr="004F70C5" w14:paraId="232F5068" w14:textId="77777777" w:rsidTr="003168CF">
        <w:tc>
          <w:tcPr>
            <w:tcW w:w="9180" w:type="dxa"/>
            <w:gridSpan w:val="4"/>
          </w:tcPr>
          <w:p w14:paraId="5177C400" w14:textId="77777777" w:rsidR="00AB5FA0" w:rsidRDefault="00AB5FA0" w:rsidP="003168CF">
            <w:pPr>
              <w:spacing w:after="0" w:line="240" w:lineRule="auto"/>
              <w:rPr>
                <w:rFonts w:ascii="Calibri" w:hAnsi="Calibri" w:cs="Calibri"/>
                <w:color w:val="000000"/>
              </w:rPr>
            </w:pPr>
            <w:r w:rsidRPr="00AB5FA0">
              <w:rPr>
                <w:rFonts w:ascii="Calibri" w:hAnsi="Calibri" w:cs="Calibri"/>
                <w:color w:val="000000"/>
              </w:rPr>
              <w:t>2 x moving pull trolleys. Either these: https://www.amazon.co.uk/MoverX-Festival-Portable-Collapsible-Adjustable/dp/B0D8ZTF4B3 or similar.</w:t>
            </w:r>
          </w:p>
          <w:p w14:paraId="21B12042" w14:textId="746202B8" w:rsidR="00AB5FA0" w:rsidRPr="0035490D" w:rsidRDefault="00AB5FA0" w:rsidP="003168CF">
            <w:pPr>
              <w:spacing w:after="0" w:line="240" w:lineRule="auto"/>
              <w:rPr>
                <w:rFonts w:ascii="Calibri" w:hAnsi="Calibri" w:cs="Calibri"/>
                <w:color w:val="000000"/>
              </w:rPr>
            </w:pPr>
            <w:r w:rsidRPr="00AB5FA0">
              <w:rPr>
                <w:rFonts w:ascii="Calibri" w:hAnsi="Calibri" w:cs="Calibri"/>
                <w:color w:val="000000"/>
              </w:rPr>
              <w:t>The two trolleys should be left in the corner of the container storage on campus by the door and should be available for all clubs and societies to use as a method of transporting their equipment around Talbot Campus, as lots of societies have heavy or large items which they cannot carry.</w:t>
            </w:r>
          </w:p>
        </w:tc>
      </w:tr>
      <w:tr w:rsidR="00AB5FA0" w:rsidRPr="004F70C5" w14:paraId="66FB788A" w14:textId="77777777" w:rsidTr="003168CF">
        <w:tc>
          <w:tcPr>
            <w:tcW w:w="9180" w:type="dxa"/>
            <w:gridSpan w:val="4"/>
            <w:shd w:val="clear" w:color="auto" w:fill="DEEAF6" w:themeFill="accent5" w:themeFillTint="33"/>
          </w:tcPr>
          <w:p w14:paraId="692C63BF" w14:textId="77777777" w:rsidR="00AB5FA0" w:rsidRPr="004F70C5" w:rsidRDefault="00AB5FA0" w:rsidP="003168CF">
            <w:pPr>
              <w:rPr>
                <w:rFonts w:cstheme="minorHAnsi"/>
              </w:rPr>
            </w:pPr>
            <w:r w:rsidRPr="004F70C5">
              <w:rPr>
                <w:rFonts w:cstheme="minorHAnsi"/>
              </w:rPr>
              <w:t>Comment</w:t>
            </w:r>
          </w:p>
        </w:tc>
      </w:tr>
      <w:tr w:rsidR="00AB5FA0" w:rsidRPr="004F70C5" w14:paraId="00E86648" w14:textId="77777777" w:rsidTr="003168CF">
        <w:tc>
          <w:tcPr>
            <w:tcW w:w="9180" w:type="dxa"/>
            <w:gridSpan w:val="4"/>
          </w:tcPr>
          <w:p w14:paraId="20A01C50" w14:textId="77777777" w:rsidR="00AB5FA0" w:rsidRDefault="003441D4" w:rsidP="003168CF">
            <w:r>
              <w:t xml:space="preserve">Thank you for submitting, we will purchase this from a SUBU budget rather than taking this from the funding available to the clubs. </w:t>
            </w:r>
          </w:p>
          <w:p w14:paraId="584C4463" w14:textId="04E98814" w:rsidR="003441D4" w:rsidRPr="00D04008" w:rsidRDefault="003441D4" w:rsidP="003168CF">
            <w:r>
              <w:t>APPROVED.</w:t>
            </w:r>
          </w:p>
        </w:tc>
      </w:tr>
    </w:tbl>
    <w:p w14:paraId="7950C255" w14:textId="77777777" w:rsidR="00AB5FA0" w:rsidRPr="00457FEB" w:rsidRDefault="00AB5FA0" w:rsidP="008D21B2">
      <w:pPr>
        <w:rPr>
          <w:rFonts w:cstheme="minorHAnsi"/>
          <w:color w:val="FF0000"/>
        </w:rPr>
      </w:pPr>
    </w:p>
    <w:tbl>
      <w:tblPr>
        <w:tblStyle w:val="TableGrid"/>
        <w:tblW w:w="0" w:type="auto"/>
        <w:tblLook w:val="04A0" w:firstRow="1" w:lastRow="0" w:firstColumn="1" w:lastColumn="0" w:noHBand="0" w:noVBand="1"/>
      </w:tblPr>
      <w:tblGrid>
        <w:gridCol w:w="3290"/>
        <w:gridCol w:w="1873"/>
        <w:gridCol w:w="1946"/>
        <w:gridCol w:w="1907"/>
      </w:tblGrid>
      <w:tr w:rsidR="00AB5FA0" w:rsidRPr="004F70C5" w14:paraId="25171AF5" w14:textId="77777777" w:rsidTr="003168CF">
        <w:tc>
          <w:tcPr>
            <w:tcW w:w="3369" w:type="dxa"/>
            <w:tcBorders>
              <w:bottom w:val="single" w:sz="4" w:space="0" w:color="auto"/>
            </w:tcBorders>
            <w:shd w:val="clear" w:color="auto" w:fill="DEEAF6" w:themeFill="accent5" w:themeFillTint="33"/>
          </w:tcPr>
          <w:p w14:paraId="75294173" w14:textId="77777777" w:rsidR="00AB5FA0" w:rsidRPr="004F70C5" w:rsidRDefault="00AB5FA0" w:rsidP="003168CF">
            <w:pPr>
              <w:rPr>
                <w:rFonts w:cstheme="minorHAnsi"/>
              </w:rPr>
            </w:pPr>
            <w:bookmarkStart w:id="6" w:name="_Hlk183507766"/>
            <w:r w:rsidRPr="004F70C5">
              <w:rPr>
                <w:rFonts w:cstheme="minorHAnsi"/>
              </w:rPr>
              <w:t>Club</w:t>
            </w:r>
          </w:p>
        </w:tc>
        <w:tc>
          <w:tcPr>
            <w:tcW w:w="1905" w:type="dxa"/>
            <w:shd w:val="clear" w:color="auto" w:fill="DEEAF6" w:themeFill="accent5" w:themeFillTint="33"/>
          </w:tcPr>
          <w:p w14:paraId="4AC0BF47" w14:textId="77777777" w:rsidR="00AB5FA0" w:rsidRPr="004F70C5" w:rsidRDefault="00AB5FA0" w:rsidP="003168CF">
            <w:pPr>
              <w:rPr>
                <w:rFonts w:cstheme="minorHAnsi"/>
              </w:rPr>
            </w:pPr>
            <w:r w:rsidRPr="004F70C5">
              <w:rPr>
                <w:rFonts w:cstheme="minorHAnsi"/>
              </w:rPr>
              <w:t>Grant Applied For</w:t>
            </w:r>
          </w:p>
        </w:tc>
        <w:tc>
          <w:tcPr>
            <w:tcW w:w="1972" w:type="dxa"/>
            <w:shd w:val="clear" w:color="auto" w:fill="DEEAF6" w:themeFill="accent5" w:themeFillTint="33"/>
          </w:tcPr>
          <w:p w14:paraId="5F76F336" w14:textId="77777777" w:rsidR="00AB5FA0" w:rsidRPr="004F70C5" w:rsidRDefault="00AB5FA0" w:rsidP="003168CF">
            <w:pPr>
              <w:rPr>
                <w:rFonts w:cstheme="minorHAnsi"/>
              </w:rPr>
            </w:pPr>
            <w:r w:rsidRPr="004F70C5">
              <w:rPr>
                <w:rFonts w:cstheme="minorHAnsi"/>
              </w:rPr>
              <w:t>Amount Requested</w:t>
            </w:r>
          </w:p>
        </w:tc>
        <w:tc>
          <w:tcPr>
            <w:tcW w:w="1934" w:type="dxa"/>
            <w:shd w:val="clear" w:color="auto" w:fill="DEEAF6" w:themeFill="accent5" w:themeFillTint="33"/>
          </w:tcPr>
          <w:p w14:paraId="715D5873" w14:textId="77777777" w:rsidR="00AB5FA0" w:rsidRPr="004F70C5" w:rsidRDefault="00AB5FA0" w:rsidP="003168CF">
            <w:pPr>
              <w:rPr>
                <w:rFonts w:cstheme="minorHAnsi"/>
              </w:rPr>
            </w:pPr>
            <w:r w:rsidRPr="004F70C5">
              <w:rPr>
                <w:rFonts w:cstheme="minorHAnsi"/>
              </w:rPr>
              <w:t>Amount Approved</w:t>
            </w:r>
          </w:p>
        </w:tc>
      </w:tr>
      <w:tr w:rsidR="00AB5FA0" w:rsidRPr="004F70C5" w14:paraId="62456D5D" w14:textId="77777777" w:rsidTr="003168CF">
        <w:tc>
          <w:tcPr>
            <w:tcW w:w="3369" w:type="dxa"/>
          </w:tcPr>
          <w:p w14:paraId="0271E121" w14:textId="6FE31F93" w:rsidR="00AB5FA0" w:rsidRPr="004F70C5" w:rsidRDefault="00AB5FA0" w:rsidP="003168CF">
            <w:pPr>
              <w:rPr>
                <w:rFonts w:cstheme="minorHAnsi"/>
              </w:rPr>
            </w:pPr>
            <w:r>
              <w:rPr>
                <w:rFonts w:cstheme="minorHAnsi"/>
              </w:rPr>
              <w:t>Gaming</w:t>
            </w:r>
            <w:r w:rsidR="003441D4">
              <w:rPr>
                <w:rFonts w:cstheme="minorHAnsi"/>
              </w:rPr>
              <w:t xml:space="preserve"> 1 of 2</w:t>
            </w:r>
          </w:p>
        </w:tc>
        <w:tc>
          <w:tcPr>
            <w:tcW w:w="1905" w:type="dxa"/>
          </w:tcPr>
          <w:p w14:paraId="65D66456" w14:textId="7F89A07A" w:rsidR="00AB5FA0" w:rsidRPr="004F70C5" w:rsidRDefault="00AB5FA0" w:rsidP="003168CF">
            <w:pPr>
              <w:rPr>
                <w:rFonts w:cstheme="minorHAnsi"/>
              </w:rPr>
            </w:pPr>
            <w:r>
              <w:rPr>
                <w:rFonts w:cstheme="minorHAnsi"/>
              </w:rPr>
              <w:t>General</w:t>
            </w:r>
          </w:p>
        </w:tc>
        <w:tc>
          <w:tcPr>
            <w:tcW w:w="1972" w:type="dxa"/>
          </w:tcPr>
          <w:p w14:paraId="6CD41DAB" w14:textId="36D00046" w:rsidR="00AB5FA0" w:rsidRPr="00C73ED4" w:rsidRDefault="00AB5FA0" w:rsidP="003168CF">
            <w:pPr>
              <w:rPr>
                <w:rFonts w:cstheme="minorHAnsi"/>
              </w:rPr>
            </w:pPr>
            <w:r w:rsidRPr="00C73ED4">
              <w:rPr>
                <w:rFonts w:cstheme="minorHAnsi"/>
              </w:rPr>
              <w:t>£</w:t>
            </w:r>
            <w:r>
              <w:rPr>
                <w:rFonts w:cstheme="minorHAnsi"/>
              </w:rPr>
              <w:t>400</w:t>
            </w:r>
          </w:p>
        </w:tc>
        <w:tc>
          <w:tcPr>
            <w:tcW w:w="1934" w:type="dxa"/>
          </w:tcPr>
          <w:p w14:paraId="20832594" w14:textId="3D50874F" w:rsidR="00AB5FA0" w:rsidRPr="004F70C5" w:rsidRDefault="00324F2D" w:rsidP="003168CF">
            <w:pPr>
              <w:rPr>
                <w:rFonts w:cstheme="minorHAnsi"/>
                <w:b/>
                <w:bCs/>
              </w:rPr>
            </w:pPr>
            <w:r>
              <w:rPr>
                <w:rFonts w:cstheme="minorHAnsi"/>
                <w:b/>
                <w:bCs/>
              </w:rPr>
              <w:t>£</w:t>
            </w:r>
            <w:r w:rsidR="00B61673">
              <w:rPr>
                <w:rFonts w:cstheme="minorHAnsi"/>
                <w:b/>
                <w:bCs/>
              </w:rPr>
              <w:t>280</w:t>
            </w:r>
          </w:p>
        </w:tc>
      </w:tr>
      <w:tr w:rsidR="00AB5FA0" w:rsidRPr="004F70C5" w14:paraId="2DCDA1FA" w14:textId="77777777" w:rsidTr="003168CF">
        <w:tc>
          <w:tcPr>
            <w:tcW w:w="9180" w:type="dxa"/>
            <w:gridSpan w:val="4"/>
            <w:shd w:val="clear" w:color="auto" w:fill="DEEAF6" w:themeFill="accent5" w:themeFillTint="33"/>
          </w:tcPr>
          <w:p w14:paraId="1C817762" w14:textId="77777777" w:rsidR="00AB5FA0" w:rsidRPr="004F70C5" w:rsidRDefault="00AB5FA0" w:rsidP="003168CF">
            <w:pPr>
              <w:rPr>
                <w:rFonts w:cstheme="minorHAnsi"/>
              </w:rPr>
            </w:pPr>
            <w:r w:rsidRPr="004F70C5">
              <w:rPr>
                <w:rFonts w:cstheme="minorHAnsi"/>
              </w:rPr>
              <w:t>Allocation requested for:</w:t>
            </w:r>
          </w:p>
        </w:tc>
      </w:tr>
      <w:tr w:rsidR="00AB5FA0" w:rsidRPr="004F70C5" w14:paraId="44AD3C89" w14:textId="77777777" w:rsidTr="003168CF">
        <w:tc>
          <w:tcPr>
            <w:tcW w:w="9180" w:type="dxa"/>
            <w:gridSpan w:val="4"/>
          </w:tcPr>
          <w:p w14:paraId="5533F0E4" w14:textId="0FA0C8B3" w:rsidR="00AB5FA0" w:rsidRPr="0035490D" w:rsidRDefault="001D296A" w:rsidP="003168CF">
            <w:pPr>
              <w:spacing w:after="0" w:line="240" w:lineRule="auto"/>
              <w:rPr>
                <w:rFonts w:ascii="Calibri" w:hAnsi="Calibri" w:cs="Calibri"/>
                <w:color w:val="000000"/>
              </w:rPr>
            </w:pPr>
            <w:r w:rsidRPr="001D296A">
              <w:rPr>
                <w:rFonts w:ascii="Calibri" w:hAnsi="Calibri" w:cs="Calibri"/>
                <w:color w:val="000000"/>
              </w:rPr>
              <w:t xml:space="preserve">£25 per person x 16 people (= £400) to go towards go karting tickets for members at the new </w:t>
            </w:r>
            <w:proofErr w:type="spellStart"/>
            <w:r w:rsidRPr="001D296A">
              <w:rPr>
                <w:rFonts w:ascii="Calibri" w:hAnsi="Calibri" w:cs="Calibri"/>
                <w:color w:val="000000"/>
              </w:rPr>
              <w:t>TeamSport</w:t>
            </w:r>
            <w:proofErr w:type="spellEnd"/>
            <w:r w:rsidRPr="001D296A">
              <w:rPr>
                <w:rFonts w:ascii="Calibri" w:hAnsi="Calibri" w:cs="Calibri"/>
                <w:color w:val="000000"/>
              </w:rPr>
              <w:t xml:space="preserve"> Bournemouth venue opening in December. We are looking to run the event after exam week at the end of Semester 1 in late January.</w:t>
            </w:r>
          </w:p>
        </w:tc>
      </w:tr>
      <w:tr w:rsidR="00AB5FA0" w:rsidRPr="004F70C5" w14:paraId="7F2B94A7" w14:textId="77777777" w:rsidTr="003168CF">
        <w:tc>
          <w:tcPr>
            <w:tcW w:w="9180" w:type="dxa"/>
            <w:gridSpan w:val="4"/>
            <w:shd w:val="clear" w:color="auto" w:fill="DEEAF6" w:themeFill="accent5" w:themeFillTint="33"/>
          </w:tcPr>
          <w:p w14:paraId="44F82837" w14:textId="77777777" w:rsidR="00AB5FA0" w:rsidRPr="004F70C5" w:rsidRDefault="00AB5FA0" w:rsidP="003168CF">
            <w:pPr>
              <w:rPr>
                <w:rFonts w:cstheme="minorHAnsi"/>
              </w:rPr>
            </w:pPr>
            <w:r w:rsidRPr="004F70C5">
              <w:rPr>
                <w:rFonts w:cstheme="minorHAnsi"/>
              </w:rPr>
              <w:t>Comment</w:t>
            </w:r>
          </w:p>
        </w:tc>
      </w:tr>
      <w:tr w:rsidR="00AB5FA0" w:rsidRPr="004F70C5" w14:paraId="0CC57120" w14:textId="77777777" w:rsidTr="003168CF">
        <w:tc>
          <w:tcPr>
            <w:tcW w:w="9180" w:type="dxa"/>
            <w:gridSpan w:val="4"/>
          </w:tcPr>
          <w:p w14:paraId="59E3090C" w14:textId="298B4B1B" w:rsidR="00AB5FA0" w:rsidRDefault="005C420F" w:rsidP="003168CF">
            <w:r>
              <w:lastRenderedPageBreak/>
              <w:t xml:space="preserve">The Awarding Committee would like more information around the pricing of this activity. I.e. is the £25 per person cost already </w:t>
            </w:r>
            <w:proofErr w:type="gramStart"/>
            <w:r>
              <w:t>taking into account</w:t>
            </w:r>
            <w:proofErr w:type="gramEnd"/>
            <w:r>
              <w:t xml:space="preserve"> a discount or is this the full cost of the activity? The activity is also limited to 16 students, why is this?</w:t>
            </w:r>
          </w:p>
          <w:p w14:paraId="222247F3" w14:textId="7922C4FC" w:rsidR="00457FEB" w:rsidRDefault="00457FEB" w:rsidP="003168CF">
            <w:r w:rsidRPr="00B61673">
              <w:rPr>
                <w:b/>
                <w:bCs/>
              </w:rPr>
              <w:t>Appeal</w:t>
            </w:r>
            <w:r w:rsidRPr="00B61673">
              <w:t xml:space="preserve">- </w:t>
            </w:r>
            <w:r w:rsidR="00B61673" w:rsidRPr="00B61673">
              <w:t>Reduced cost of £</w:t>
            </w:r>
            <w:r w:rsidR="00B61673">
              <w:t>2</w:t>
            </w:r>
            <w:r w:rsidR="00B61673" w:rsidRPr="00B61673">
              <w:t xml:space="preserve">9.99, the track capacity in Bournemouth is </w:t>
            </w:r>
            <w:r w:rsidR="00B61673">
              <w:t xml:space="preserve">currently 12 and increasing to 14 in January. The Awarding Committee are happy to allocate funding to this allocation. This is for £20 x 14 attendees for the first round of your attendance to this track to a total of £280. </w:t>
            </w:r>
          </w:p>
          <w:p w14:paraId="45F2C03B" w14:textId="6036FCED" w:rsidR="00B61673" w:rsidRPr="00457FEB" w:rsidRDefault="00B61673" w:rsidP="003168CF">
            <w:pPr>
              <w:rPr>
                <w:color w:val="FF0000"/>
              </w:rPr>
            </w:pPr>
            <w:r w:rsidRPr="00B61673">
              <w:t>APPROVED</w:t>
            </w:r>
          </w:p>
        </w:tc>
      </w:tr>
      <w:bookmarkEnd w:id="6"/>
    </w:tbl>
    <w:p w14:paraId="164877D1" w14:textId="77777777" w:rsidR="00AB5FA0" w:rsidRDefault="00AB5FA0" w:rsidP="008D21B2">
      <w:pPr>
        <w:rPr>
          <w:rFonts w:cstheme="minorHAnsi"/>
        </w:rPr>
      </w:pPr>
    </w:p>
    <w:tbl>
      <w:tblPr>
        <w:tblStyle w:val="TableGrid"/>
        <w:tblW w:w="0" w:type="auto"/>
        <w:tblLook w:val="04A0" w:firstRow="1" w:lastRow="0" w:firstColumn="1" w:lastColumn="0" w:noHBand="0" w:noVBand="1"/>
      </w:tblPr>
      <w:tblGrid>
        <w:gridCol w:w="3283"/>
        <w:gridCol w:w="1884"/>
        <w:gridCol w:w="1944"/>
        <w:gridCol w:w="1905"/>
      </w:tblGrid>
      <w:tr w:rsidR="001D296A" w:rsidRPr="004F70C5" w14:paraId="3A4975D7" w14:textId="77777777" w:rsidTr="003168CF">
        <w:tc>
          <w:tcPr>
            <w:tcW w:w="3369" w:type="dxa"/>
            <w:tcBorders>
              <w:bottom w:val="single" w:sz="4" w:space="0" w:color="auto"/>
            </w:tcBorders>
            <w:shd w:val="clear" w:color="auto" w:fill="DEEAF6" w:themeFill="accent5" w:themeFillTint="33"/>
          </w:tcPr>
          <w:p w14:paraId="2225EF98" w14:textId="77777777" w:rsidR="001D296A" w:rsidRPr="004F70C5" w:rsidRDefault="001D296A" w:rsidP="003168CF">
            <w:pPr>
              <w:rPr>
                <w:rFonts w:cstheme="minorHAnsi"/>
              </w:rPr>
            </w:pPr>
            <w:r w:rsidRPr="004F70C5">
              <w:rPr>
                <w:rFonts w:cstheme="minorHAnsi"/>
              </w:rPr>
              <w:t>Club</w:t>
            </w:r>
          </w:p>
        </w:tc>
        <w:tc>
          <w:tcPr>
            <w:tcW w:w="1905" w:type="dxa"/>
            <w:shd w:val="clear" w:color="auto" w:fill="DEEAF6" w:themeFill="accent5" w:themeFillTint="33"/>
          </w:tcPr>
          <w:p w14:paraId="24655E98" w14:textId="77777777" w:rsidR="001D296A" w:rsidRPr="004F70C5" w:rsidRDefault="001D296A" w:rsidP="003168CF">
            <w:pPr>
              <w:rPr>
                <w:rFonts w:cstheme="minorHAnsi"/>
              </w:rPr>
            </w:pPr>
            <w:r w:rsidRPr="004F70C5">
              <w:rPr>
                <w:rFonts w:cstheme="minorHAnsi"/>
              </w:rPr>
              <w:t>Grant Applied For</w:t>
            </w:r>
          </w:p>
        </w:tc>
        <w:tc>
          <w:tcPr>
            <w:tcW w:w="1972" w:type="dxa"/>
            <w:shd w:val="clear" w:color="auto" w:fill="DEEAF6" w:themeFill="accent5" w:themeFillTint="33"/>
          </w:tcPr>
          <w:p w14:paraId="5FEAAA2C" w14:textId="77777777" w:rsidR="001D296A" w:rsidRPr="004F70C5" w:rsidRDefault="001D296A" w:rsidP="003168CF">
            <w:pPr>
              <w:rPr>
                <w:rFonts w:cstheme="minorHAnsi"/>
              </w:rPr>
            </w:pPr>
            <w:r w:rsidRPr="004F70C5">
              <w:rPr>
                <w:rFonts w:cstheme="minorHAnsi"/>
              </w:rPr>
              <w:t>Amount Requested</w:t>
            </w:r>
          </w:p>
        </w:tc>
        <w:tc>
          <w:tcPr>
            <w:tcW w:w="1934" w:type="dxa"/>
            <w:shd w:val="clear" w:color="auto" w:fill="DEEAF6" w:themeFill="accent5" w:themeFillTint="33"/>
          </w:tcPr>
          <w:p w14:paraId="488F3DFA" w14:textId="77777777" w:rsidR="001D296A" w:rsidRPr="004F70C5" w:rsidRDefault="001D296A" w:rsidP="003168CF">
            <w:pPr>
              <w:rPr>
                <w:rFonts w:cstheme="minorHAnsi"/>
              </w:rPr>
            </w:pPr>
            <w:r w:rsidRPr="004F70C5">
              <w:rPr>
                <w:rFonts w:cstheme="minorHAnsi"/>
              </w:rPr>
              <w:t>Amount Approved</w:t>
            </w:r>
          </w:p>
        </w:tc>
      </w:tr>
      <w:tr w:rsidR="001D296A" w:rsidRPr="004F70C5" w14:paraId="763B3E1A" w14:textId="77777777" w:rsidTr="003168CF">
        <w:tc>
          <w:tcPr>
            <w:tcW w:w="3369" w:type="dxa"/>
          </w:tcPr>
          <w:p w14:paraId="2F3A80AA" w14:textId="0051BD33" w:rsidR="001D296A" w:rsidRPr="004F70C5" w:rsidRDefault="001D296A" w:rsidP="003168CF">
            <w:pPr>
              <w:rPr>
                <w:rFonts w:cstheme="minorHAnsi"/>
              </w:rPr>
            </w:pPr>
            <w:r>
              <w:rPr>
                <w:rFonts w:cstheme="minorHAnsi"/>
              </w:rPr>
              <w:t>Gaming</w:t>
            </w:r>
            <w:r w:rsidR="003441D4">
              <w:rPr>
                <w:rFonts w:cstheme="minorHAnsi"/>
              </w:rPr>
              <w:t xml:space="preserve"> 2 of 2 </w:t>
            </w:r>
          </w:p>
        </w:tc>
        <w:tc>
          <w:tcPr>
            <w:tcW w:w="1905" w:type="dxa"/>
          </w:tcPr>
          <w:p w14:paraId="7266BF23" w14:textId="36EF3F2A" w:rsidR="001D296A" w:rsidRPr="004F70C5" w:rsidRDefault="001D296A" w:rsidP="003168CF">
            <w:pPr>
              <w:rPr>
                <w:rFonts w:cstheme="minorHAnsi"/>
              </w:rPr>
            </w:pPr>
            <w:r>
              <w:rPr>
                <w:rFonts w:cstheme="minorHAnsi"/>
              </w:rPr>
              <w:t>Accessibility</w:t>
            </w:r>
          </w:p>
        </w:tc>
        <w:tc>
          <w:tcPr>
            <w:tcW w:w="1972" w:type="dxa"/>
          </w:tcPr>
          <w:p w14:paraId="6ABFA98F" w14:textId="2E5AF8E0" w:rsidR="001D296A" w:rsidRPr="00C73ED4" w:rsidRDefault="001D296A" w:rsidP="003168CF">
            <w:pPr>
              <w:rPr>
                <w:rFonts w:cstheme="minorHAnsi"/>
              </w:rPr>
            </w:pPr>
            <w:r w:rsidRPr="00C73ED4">
              <w:rPr>
                <w:rFonts w:cstheme="minorHAnsi"/>
              </w:rPr>
              <w:t>£</w:t>
            </w:r>
            <w:r>
              <w:rPr>
                <w:rFonts w:cstheme="minorHAnsi"/>
              </w:rPr>
              <w:t>20</w:t>
            </w:r>
          </w:p>
        </w:tc>
        <w:tc>
          <w:tcPr>
            <w:tcW w:w="1934" w:type="dxa"/>
          </w:tcPr>
          <w:p w14:paraId="55D8B8ED" w14:textId="5B067BD4" w:rsidR="001D296A" w:rsidRPr="004F70C5" w:rsidRDefault="005C420F" w:rsidP="003168CF">
            <w:pPr>
              <w:rPr>
                <w:rFonts w:cstheme="minorHAnsi"/>
                <w:b/>
                <w:bCs/>
              </w:rPr>
            </w:pPr>
            <w:r>
              <w:rPr>
                <w:rFonts w:cstheme="minorHAnsi"/>
                <w:b/>
                <w:bCs/>
              </w:rPr>
              <w:t>£20</w:t>
            </w:r>
          </w:p>
        </w:tc>
      </w:tr>
      <w:tr w:rsidR="001D296A" w:rsidRPr="004F70C5" w14:paraId="432F2C78" w14:textId="77777777" w:rsidTr="003168CF">
        <w:tc>
          <w:tcPr>
            <w:tcW w:w="9180" w:type="dxa"/>
            <w:gridSpan w:val="4"/>
            <w:shd w:val="clear" w:color="auto" w:fill="DEEAF6" w:themeFill="accent5" w:themeFillTint="33"/>
          </w:tcPr>
          <w:p w14:paraId="59CA5BC3" w14:textId="77777777" w:rsidR="001D296A" w:rsidRPr="004F70C5" w:rsidRDefault="001D296A" w:rsidP="003168CF">
            <w:pPr>
              <w:rPr>
                <w:rFonts w:cstheme="minorHAnsi"/>
              </w:rPr>
            </w:pPr>
            <w:r w:rsidRPr="004F70C5">
              <w:rPr>
                <w:rFonts w:cstheme="minorHAnsi"/>
              </w:rPr>
              <w:t>Allocation requested for:</w:t>
            </w:r>
          </w:p>
        </w:tc>
      </w:tr>
      <w:tr w:rsidR="001D296A" w:rsidRPr="004F70C5" w14:paraId="702104BE" w14:textId="77777777" w:rsidTr="003168CF">
        <w:tc>
          <w:tcPr>
            <w:tcW w:w="9180" w:type="dxa"/>
            <w:gridSpan w:val="4"/>
          </w:tcPr>
          <w:p w14:paraId="03C9CF44" w14:textId="336985E6" w:rsidR="001D296A" w:rsidRPr="0035490D" w:rsidRDefault="001D296A" w:rsidP="003168CF">
            <w:pPr>
              <w:spacing w:after="0" w:line="240" w:lineRule="auto"/>
              <w:rPr>
                <w:rFonts w:ascii="Calibri" w:hAnsi="Calibri" w:cs="Calibri"/>
                <w:color w:val="000000"/>
              </w:rPr>
            </w:pPr>
            <w:r w:rsidRPr="001D296A">
              <w:rPr>
                <w:rFonts w:ascii="Calibri" w:hAnsi="Calibri" w:cs="Calibri"/>
                <w:color w:val="000000"/>
              </w:rPr>
              <w:t xml:space="preserve">To be spent on fidget toys / sensory toys for our members during our events. We will keep these on a </w:t>
            </w:r>
            <w:proofErr w:type="gramStart"/>
            <w:r w:rsidRPr="001D296A">
              <w:rPr>
                <w:rFonts w:ascii="Calibri" w:hAnsi="Calibri" w:cs="Calibri"/>
                <w:color w:val="000000"/>
              </w:rPr>
              <w:t>table</w:t>
            </w:r>
            <w:proofErr w:type="gramEnd"/>
            <w:r w:rsidRPr="001D296A">
              <w:rPr>
                <w:rFonts w:ascii="Calibri" w:hAnsi="Calibri" w:cs="Calibri"/>
                <w:color w:val="000000"/>
              </w:rPr>
              <w:t xml:space="preserve"> and they will be available to be used by anyone who wishes to for the duration of our sessions, and will be kept by us (we will not give them out for members to keep).</w:t>
            </w:r>
          </w:p>
        </w:tc>
      </w:tr>
      <w:tr w:rsidR="001D296A" w:rsidRPr="004F70C5" w14:paraId="0794F4E4" w14:textId="77777777" w:rsidTr="003168CF">
        <w:tc>
          <w:tcPr>
            <w:tcW w:w="9180" w:type="dxa"/>
            <w:gridSpan w:val="4"/>
            <w:shd w:val="clear" w:color="auto" w:fill="DEEAF6" w:themeFill="accent5" w:themeFillTint="33"/>
          </w:tcPr>
          <w:p w14:paraId="3DBFF133" w14:textId="77777777" w:rsidR="001D296A" w:rsidRPr="004F70C5" w:rsidRDefault="001D296A" w:rsidP="003168CF">
            <w:pPr>
              <w:rPr>
                <w:rFonts w:cstheme="minorHAnsi"/>
              </w:rPr>
            </w:pPr>
            <w:r w:rsidRPr="004F70C5">
              <w:rPr>
                <w:rFonts w:cstheme="minorHAnsi"/>
              </w:rPr>
              <w:t>Comment</w:t>
            </w:r>
          </w:p>
        </w:tc>
      </w:tr>
      <w:tr w:rsidR="001D296A" w:rsidRPr="004F70C5" w14:paraId="69DCC87A" w14:textId="77777777" w:rsidTr="003168CF">
        <w:tc>
          <w:tcPr>
            <w:tcW w:w="9180" w:type="dxa"/>
            <w:gridSpan w:val="4"/>
          </w:tcPr>
          <w:p w14:paraId="38903CA6" w14:textId="77777777" w:rsidR="001D296A" w:rsidRDefault="005C420F" w:rsidP="003168CF">
            <w:r>
              <w:t>The Awarding Committee are happy to approve this application.</w:t>
            </w:r>
          </w:p>
          <w:p w14:paraId="78838D9D" w14:textId="392355A8" w:rsidR="005C420F" w:rsidRPr="00D04008" w:rsidRDefault="005C420F" w:rsidP="003168CF">
            <w:r>
              <w:t>APPROVED.</w:t>
            </w:r>
          </w:p>
        </w:tc>
      </w:tr>
    </w:tbl>
    <w:p w14:paraId="4C396EAF" w14:textId="77777777" w:rsidR="001D296A" w:rsidRDefault="001D296A" w:rsidP="008D21B2">
      <w:pPr>
        <w:rPr>
          <w:rFonts w:cstheme="minorHAnsi"/>
        </w:rPr>
      </w:pPr>
    </w:p>
    <w:tbl>
      <w:tblPr>
        <w:tblStyle w:val="TableGrid"/>
        <w:tblW w:w="0" w:type="auto"/>
        <w:tblLook w:val="04A0" w:firstRow="1" w:lastRow="0" w:firstColumn="1" w:lastColumn="0" w:noHBand="0" w:noVBand="1"/>
      </w:tblPr>
      <w:tblGrid>
        <w:gridCol w:w="3285"/>
        <w:gridCol w:w="1875"/>
        <w:gridCol w:w="1948"/>
        <w:gridCol w:w="1908"/>
      </w:tblGrid>
      <w:tr w:rsidR="001D296A" w:rsidRPr="004F70C5" w14:paraId="26CFA361" w14:textId="77777777" w:rsidTr="003168CF">
        <w:tc>
          <w:tcPr>
            <w:tcW w:w="3369" w:type="dxa"/>
            <w:tcBorders>
              <w:bottom w:val="single" w:sz="4" w:space="0" w:color="auto"/>
            </w:tcBorders>
            <w:shd w:val="clear" w:color="auto" w:fill="DEEAF6" w:themeFill="accent5" w:themeFillTint="33"/>
          </w:tcPr>
          <w:p w14:paraId="78030E81" w14:textId="77777777" w:rsidR="001D296A" w:rsidRPr="004F70C5" w:rsidRDefault="001D296A" w:rsidP="003168CF">
            <w:pPr>
              <w:rPr>
                <w:rFonts w:cstheme="minorHAnsi"/>
              </w:rPr>
            </w:pPr>
            <w:r w:rsidRPr="004F70C5">
              <w:rPr>
                <w:rFonts w:cstheme="minorHAnsi"/>
              </w:rPr>
              <w:t>Club</w:t>
            </w:r>
          </w:p>
        </w:tc>
        <w:tc>
          <w:tcPr>
            <w:tcW w:w="1905" w:type="dxa"/>
            <w:shd w:val="clear" w:color="auto" w:fill="DEEAF6" w:themeFill="accent5" w:themeFillTint="33"/>
          </w:tcPr>
          <w:p w14:paraId="28506CCA" w14:textId="77777777" w:rsidR="001D296A" w:rsidRPr="004F70C5" w:rsidRDefault="001D296A" w:rsidP="003168CF">
            <w:pPr>
              <w:rPr>
                <w:rFonts w:cstheme="minorHAnsi"/>
              </w:rPr>
            </w:pPr>
            <w:r w:rsidRPr="004F70C5">
              <w:rPr>
                <w:rFonts w:cstheme="minorHAnsi"/>
              </w:rPr>
              <w:t>Grant Applied For</w:t>
            </w:r>
          </w:p>
        </w:tc>
        <w:tc>
          <w:tcPr>
            <w:tcW w:w="1972" w:type="dxa"/>
            <w:shd w:val="clear" w:color="auto" w:fill="DEEAF6" w:themeFill="accent5" w:themeFillTint="33"/>
          </w:tcPr>
          <w:p w14:paraId="306A5A06" w14:textId="77777777" w:rsidR="001D296A" w:rsidRPr="004F70C5" w:rsidRDefault="001D296A" w:rsidP="003168CF">
            <w:pPr>
              <w:rPr>
                <w:rFonts w:cstheme="minorHAnsi"/>
              </w:rPr>
            </w:pPr>
            <w:r w:rsidRPr="004F70C5">
              <w:rPr>
                <w:rFonts w:cstheme="minorHAnsi"/>
              </w:rPr>
              <w:t>Amount Requested</w:t>
            </w:r>
          </w:p>
        </w:tc>
        <w:tc>
          <w:tcPr>
            <w:tcW w:w="1934" w:type="dxa"/>
            <w:shd w:val="clear" w:color="auto" w:fill="DEEAF6" w:themeFill="accent5" w:themeFillTint="33"/>
          </w:tcPr>
          <w:p w14:paraId="7B0C6D72" w14:textId="77777777" w:rsidR="001D296A" w:rsidRPr="004F70C5" w:rsidRDefault="001D296A" w:rsidP="003168CF">
            <w:pPr>
              <w:rPr>
                <w:rFonts w:cstheme="minorHAnsi"/>
              </w:rPr>
            </w:pPr>
            <w:r w:rsidRPr="004F70C5">
              <w:rPr>
                <w:rFonts w:cstheme="minorHAnsi"/>
              </w:rPr>
              <w:t>Amount Approved</w:t>
            </w:r>
          </w:p>
        </w:tc>
      </w:tr>
      <w:tr w:rsidR="001D296A" w:rsidRPr="004F70C5" w14:paraId="37F648AF" w14:textId="77777777" w:rsidTr="003168CF">
        <w:tc>
          <w:tcPr>
            <w:tcW w:w="3369" w:type="dxa"/>
          </w:tcPr>
          <w:p w14:paraId="06BB888C" w14:textId="7A7B9965" w:rsidR="001D296A" w:rsidRPr="004F70C5" w:rsidRDefault="001D296A" w:rsidP="003168CF">
            <w:pPr>
              <w:rPr>
                <w:rFonts w:cstheme="minorHAnsi"/>
              </w:rPr>
            </w:pPr>
            <w:r>
              <w:rPr>
                <w:rFonts w:cstheme="minorHAnsi"/>
              </w:rPr>
              <w:t>Film</w:t>
            </w:r>
            <w:r w:rsidR="00172D6F">
              <w:rPr>
                <w:rFonts w:cstheme="minorHAnsi"/>
              </w:rPr>
              <w:t xml:space="preserve"> 1 of 3</w:t>
            </w:r>
          </w:p>
        </w:tc>
        <w:tc>
          <w:tcPr>
            <w:tcW w:w="1905" w:type="dxa"/>
          </w:tcPr>
          <w:p w14:paraId="63722133" w14:textId="108EC3A5" w:rsidR="001D296A" w:rsidRPr="004F70C5" w:rsidRDefault="001D296A" w:rsidP="003168CF">
            <w:pPr>
              <w:rPr>
                <w:rFonts w:cstheme="minorHAnsi"/>
              </w:rPr>
            </w:pPr>
            <w:r>
              <w:rPr>
                <w:rFonts w:cstheme="minorHAnsi"/>
              </w:rPr>
              <w:t>General</w:t>
            </w:r>
          </w:p>
        </w:tc>
        <w:tc>
          <w:tcPr>
            <w:tcW w:w="1972" w:type="dxa"/>
          </w:tcPr>
          <w:p w14:paraId="2C70802A" w14:textId="2FC9413F" w:rsidR="001D296A" w:rsidRPr="00C73ED4" w:rsidRDefault="001D296A" w:rsidP="003168CF">
            <w:pPr>
              <w:rPr>
                <w:rFonts w:cstheme="minorHAnsi"/>
              </w:rPr>
            </w:pPr>
            <w:r w:rsidRPr="00C73ED4">
              <w:rPr>
                <w:rFonts w:cstheme="minorHAnsi"/>
              </w:rPr>
              <w:t>£</w:t>
            </w:r>
            <w:r>
              <w:rPr>
                <w:rFonts w:cstheme="minorHAnsi"/>
              </w:rPr>
              <w:t>469.84</w:t>
            </w:r>
          </w:p>
        </w:tc>
        <w:tc>
          <w:tcPr>
            <w:tcW w:w="1934" w:type="dxa"/>
          </w:tcPr>
          <w:p w14:paraId="72F18E8A" w14:textId="27CD05E0" w:rsidR="001D296A" w:rsidRPr="004F70C5" w:rsidRDefault="005C420F" w:rsidP="003168CF">
            <w:pPr>
              <w:rPr>
                <w:rFonts w:cstheme="minorHAnsi"/>
                <w:b/>
                <w:bCs/>
              </w:rPr>
            </w:pPr>
            <w:r>
              <w:rPr>
                <w:rFonts w:cstheme="minorHAnsi"/>
                <w:b/>
                <w:bCs/>
              </w:rPr>
              <w:t>£469.84</w:t>
            </w:r>
          </w:p>
        </w:tc>
      </w:tr>
      <w:tr w:rsidR="001D296A" w:rsidRPr="004F70C5" w14:paraId="3CC48FED" w14:textId="77777777" w:rsidTr="003168CF">
        <w:tc>
          <w:tcPr>
            <w:tcW w:w="9180" w:type="dxa"/>
            <w:gridSpan w:val="4"/>
            <w:shd w:val="clear" w:color="auto" w:fill="DEEAF6" w:themeFill="accent5" w:themeFillTint="33"/>
          </w:tcPr>
          <w:p w14:paraId="7E4F217C" w14:textId="77777777" w:rsidR="001D296A" w:rsidRPr="004F70C5" w:rsidRDefault="001D296A" w:rsidP="003168CF">
            <w:pPr>
              <w:rPr>
                <w:rFonts w:cstheme="minorHAnsi"/>
              </w:rPr>
            </w:pPr>
            <w:r w:rsidRPr="004F70C5">
              <w:rPr>
                <w:rFonts w:cstheme="minorHAnsi"/>
              </w:rPr>
              <w:t>Allocation requested for:</w:t>
            </w:r>
          </w:p>
        </w:tc>
      </w:tr>
      <w:tr w:rsidR="001D296A" w:rsidRPr="004F70C5" w14:paraId="2F5DCE84" w14:textId="77777777" w:rsidTr="003168CF">
        <w:tc>
          <w:tcPr>
            <w:tcW w:w="9180" w:type="dxa"/>
            <w:gridSpan w:val="4"/>
          </w:tcPr>
          <w:p w14:paraId="00D45121" w14:textId="77777777" w:rsidR="00172D6F" w:rsidRDefault="00172D6F" w:rsidP="003168CF">
            <w:pPr>
              <w:spacing w:after="0" w:line="240" w:lineRule="auto"/>
              <w:rPr>
                <w:rFonts w:ascii="Calibri" w:hAnsi="Calibri" w:cs="Calibri"/>
                <w:color w:val="000000"/>
              </w:rPr>
            </w:pPr>
            <w:r w:rsidRPr="00172D6F">
              <w:rPr>
                <w:rFonts w:ascii="Calibri" w:hAnsi="Calibri" w:cs="Calibri"/>
                <w:color w:val="000000"/>
              </w:rPr>
              <w:t xml:space="preserve">this funding is to cover some of the cost for the hostel we shall be booking for our </w:t>
            </w:r>
            <w:proofErr w:type="gramStart"/>
            <w:r w:rsidRPr="00172D6F">
              <w:rPr>
                <w:rFonts w:ascii="Calibri" w:hAnsi="Calibri" w:cs="Calibri"/>
                <w:color w:val="000000"/>
              </w:rPr>
              <w:t>30 person</w:t>
            </w:r>
            <w:proofErr w:type="gramEnd"/>
            <w:r w:rsidRPr="00172D6F">
              <w:rPr>
                <w:rFonts w:ascii="Calibri" w:hAnsi="Calibri" w:cs="Calibri"/>
                <w:color w:val="000000"/>
              </w:rPr>
              <w:t xml:space="preserve"> (plus a carer) trip to berlin, </w:t>
            </w:r>
          </w:p>
          <w:p w14:paraId="632D406C" w14:textId="77777777" w:rsidR="00172D6F" w:rsidRDefault="00172D6F" w:rsidP="003168CF">
            <w:pPr>
              <w:spacing w:after="0" w:line="240" w:lineRule="auto"/>
              <w:rPr>
                <w:rFonts w:ascii="Calibri" w:hAnsi="Calibri" w:cs="Calibri"/>
                <w:color w:val="000000"/>
              </w:rPr>
            </w:pPr>
          </w:p>
          <w:p w14:paraId="4BC1A3AD" w14:textId="77777777" w:rsidR="00172D6F" w:rsidRDefault="00172D6F" w:rsidP="003168CF">
            <w:pPr>
              <w:spacing w:after="0" w:line="240" w:lineRule="auto"/>
              <w:rPr>
                <w:rFonts w:ascii="Calibri" w:hAnsi="Calibri" w:cs="Calibri"/>
                <w:color w:val="000000"/>
              </w:rPr>
            </w:pPr>
            <w:r w:rsidRPr="00172D6F">
              <w:rPr>
                <w:rFonts w:ascii="Calibri" w:hAnsi="Calibri" w:cs="Calibri"/>
                <w:color w:val="000000"/>
              </w:rPr>
              <w:t xml:space="preserve">the overall cost for this hostel is £1434.23 (converted from euros) </w:t>
            </w:r>
          </w:p>
          <w:p w14:paraId="479C53A0" w14:textId="77777777" w:rsidR="00172D6F" w:rsidRDefault="00172D6F" w:rsidP="003168CF">
            <w:pPr>
              <w:spacing w:after="0" w:line="240" w:lineRule="auto"/>
              <w:rPr>
                <w:rFonts w:ascii="Calibri" w:hAnsi="Calibri" w:cs="Calibri"/>
                <w:color w:val="000000"/>
              </w:rPr>
            </w:pPr>
          </w:p>
          <w:p w14:paraId="5BD256EE" w14:textId="5EB101BB" w:rsidR="001D296A" w:rsidRPr="0035490D" w:rsidRDefault="00172D6F" w:rsidP="003168CF">
            <w:pPr>
              <w:spacing w:after="0" w:line="240" w:lineRule="auto"/>
              <w:rPr>
                <w:rFonts w:ascii="Calibri" w:hAnsi="Calibri" w:cs="Calibri"/>
                <w:color w:val="000000"/>
              </w:rPr>
            </w:pPr>
            <w:r w:rsidRPr="00172D6F">
              <w:rPr>
                <w:rFonts w:ascii="Calibri" w:hAnsi="Calibri" w:cs="Calibri"/>
                <w:color w:val="000000"/>
              </w:rPr>
              <w:t>29 people will be staying there- 19 of which will be BU students, £469.84 would cover 50% of the cost for 19 people</w:t>
            </w:r>
          </w:p>
        </w:tc>
      </w:tr>
      <w:tr w:rsidR="001D296A" w:rsidRPr="004F70C5" w14:paraId="6E2D6082" w14:textId="77777777" w:rsidTr="003168CF">
        <w:tc>
          <w:tcPr>
            <w:tcW w:w="9180" w:type="dxa"/>
            <w:gridSpan w:val="4"/>
            <w:shd w:val="clear" w:color="auto" w:fill="DEEAF6" w:themeFill="accent5" w:themeFillTint="33"/>
          </w:tcPr>
          <w:p w14:paraId="3CC86091" w14:textId="77777777" w:rsidR="001D296A" w:rsidRPr="004F70C5" w:rsidRDefault="001D296A" w:rsidP="003168CF">
            <w:pPr>
              <w:rPr>
                <w:rFonts w:cstheme="minorHAnsi"/>
              </w:rPr>
            </w:pPr>
            <w:r w:rsidRPr="004F70C5">
              <w:rPr>
                <w:rFonts w:cstheme="minorHAnsi"/>
              </w:rPr>
              <w:t>Comment</w:t>
            </w:r>
          </w:p>
        </w:tc>
      </w:tr>
      <w:tr w:rsidR="001D296A" w:rsidRPr="004F70C5" w14:paraId="65960BC8" w14:textId="77777777" w:rsidTr="003168CF">
        <w:tc>
          <w:tcPr>
            <w:tcW w:w="9180" w:type="dxa"/>
            <w:gridSpan w:val="4"/>
          </w:tcPr>
          <w:p w14:paraId="216D5E8D" w14:textId="77777777" w:rsidR="001D296A" w:rsidRDefault="005C420F" w:rsidP="003168CF">
            <w:r>
              <w:t>The Awarding Committee are happy to fund this request.</w:t>
            </w:r>
          </w:p>
          <w:p w14:paraId="5DDC4027" w14:textId="6AE012BC" w:rsidR="005C420F" w:rsidRPr="00D04008" w:rsidRDefault="005C420F" w:rsidP="003168CF">
            <w:r>
              <w:t>APPROVED.</w:t>
            </w:r>
          </w:p>
        </w:tc>
      </w:tr>
    </w:tbl>
    <w:p w14:paraId="600341E0" w14:textId="77777777" w:rsidR="001D296A" w:rsidRDefault="001D296A" w:rsidP="008D21B2">
      <w:pPr>
        <w:rPr>
          <w:rFonts w:cstheme="minorHAnsi"/>
        </w:rPr>
      </w:pPr>
    </w:p>
    <w:tbl>
      <w:tblPr>
        <w:tblStyle w:val="TableGrid"/>
        <w:tblW w:w="0" w:type="auto"/>
        <w:tblLook w:val="04A0" w:firstRow="1" w:lastRow="0" w:firstColumn="1" w:lastColumn="0" w:noHBand="0" w:noVBand="1"/>
      </w:tblPr>
      <w:tblGrid>
        <w:gridCol w:w="3282"/>
        <w:gridCol w:w="1879"/>
        <w:gridCol w:w="1947"/>
        <w:gridCol w:w="1908"/>
      </w:tblGrid>
      <w:tr w:rsidR="00172D6F" w:rsidRPr="004F70C5" w14:paraId="6D57ADE2" w14:textId="77777777" w:rsidTr="00FF156E">
        <w:tc>
          <w:tcPr>
            <w:tcW w:w="3369" w:type="dxa"/>
            <w:tcBorders>
              <w:bottom w:val="single" w:sz="4" w:space="0" w:color="auto"/>
            </w:tcBorders>
            <w:shd w:val="clear" w:color="auto" w:fill="DEEAF6" w:themeFill="accent5" w:themeFillTint="33"/>
          </w:tcPr>
          <w:p w14:paraId="6B13C597" w14:textId="77777777" w:rsidR="00172D6F" w:rsidRPr="004F70C5" w:rsidRDefault="00172D6F" w:rsidP="00FF156E">
            <w:pPr>
              <w:rPr>
                <w:rFonts w:cstheme="minorHAnsi"/>
              </w:rPr>
            </w:pPr>
            <w:r w:rsidRPr="004F70C5">
              <w:rPr>
                <w:rFonts w:cstheme="minorHAnsi"/>
              </w:rPr>
              <w:t>Club</w:t>
            </w:r>
          </w:p>
        </w:tc>
        <w:tc>
          <w:tcPr>
            <w:tcW w:w="1905" w:type="dxa"/>
            <w:shd w:val="clear" w:color="auto" w:fill="DEEAF6" w:themeFill="accent5" w:themeFillTint="33"/>
          </w:tcPr>
          <w:p w14:paraId="7090229F" w14:textId="77777777" w:rsidR="00172D6F" w:rsidRPr="004F70C5" w:rsidRDefault="00172D6F" w:rsidP="00FF156E">
            <w:pPr>
              <w:rPr>
                <w:rFonts w:cstheme="minorHAnsi"/>
              </w:rPr>
            </w:pPr>
            <w:r w:rsidRPr="004F70C5">
              <w:rPr>
                <w:rFonts w:cstheme="minorHAnsi"/>
              </w:rPr>
              <w:t>Grant Applied For</w:t>
            </w:r>
          </w:p>
        </w:tc>
        <w:tc>
          <w:tcPr>
            <w:tcW w:w="1972" w:type="dxa"/>
            <w:shd w:val="clear" w:color="auto" w:fill="DEEAF6" w:themeFill="accent5" w:themeFillTint="33"/>
          </w:tcPr>
          <w:p w14:paraId="648D15D6" w14:textId="77777777" w:rsidR="00172D6F" w:rsidRPr="004F70C5" w:rsidRDefault="00172D6F" w:rsidP="00FF156E">
            <w:pPr>
              <w:rPr>
                <w:rFonts w:cstheme="minorHAnsi"/>
              </w:rPr>
            </w:pPr>
            <w:r w:rsidRPr="004F70C5">
              <w:rPr>
                <w:rFonts w:cstheme="minorHAnsi"/>
              </w:rPr>
              <w:t>Amount Requested</w:t>
            </w:r>
          </w:p>
        </w:tc>
        <w:tc>
          <w:tcPr>
            <w:tcW w:w="1934" w:type="dxa"/>
            <w:shd w:val="clear" w:color="auto" w:fill="DEEAF6" w:themeFill="accent5" w:themeFillTint="33"/>
          </w:tcPr>
          <w:p w14:paraId="138B9820" w14:textId="77777777" w:rsidR="00172D6F" w:rsidRPr="004F70C5" w:rsidRDefault="00172D6F" w:rsidP="00FF156E">
            <w:pPr>
              <w:rPr>
                <w:rFonts w:cstheme="minorHAnsi"/>
              </w:rPr>
            </w:pPr>
            <w:r w:rsidRPr="004F70C5">
              <w:rPr>
                <w:rFonts w:cstheme="minorHAnsi"/>
              </w:rPr>
              <w:t>Amount Approved</w:t>
            </w:r>
          </w:p>
        </w:tc>
      </w:tr>
      <w:tr w:rsidR="00172D6F" w:rsidRPr="004F70C5" w14:paraId="49DDBAC9" w14:textId="77777777" w:rsidTr="00FF156E">
        <w:tc>
          <w:tcPr>
            <w:tcW w:w="3369" w:type="dxa"/>
          </w:tcPr>
          <w:p w14:paraId="57B6A206" w14:textId="5FA40DE7" w:rsidR="00172D6F" w:rsidRPr="004F70C5" w:rsidRDefault="00172D6F" w:rsidP="00FF156E">
            <w:pPr>
              <w:rPr>
                <w:rFonts w:cstheme="minorHAnsi"/>
              </w:rPr>
            </w:pPr>
            <w:r>
              <w:rPr>
                <w:rFonts w:cstheme="minorHAnsi"/>
              </w:rPr>
              <w:lastRenderedPageBreak/>
              <w:t>Film 2 of 3</w:t>
            </w:r>
          </w:p>
        </w:tc>
        <w:tc>
          <w:tcPr>
            <w:tcW w:w="1905" w:type="dxa"/>
          </w:tcPr>
          <w:p w14:paraId="1472A1D0" w14:textId="37B23ED5" w:rsidR="00172D6F" w:rsidRPr="004F70C5" w:rsidRDefault="00172D6F" w:rsidP="00FF156E">
            <w:pPr>
              <w:rPr>
                <w:rFonts w:cstheme="minorHAnsi"/>
              </w:rPr>
            </w:pPr>
            <w:r>
              <w:rPr>
                <w:rFonts w:cstheme="minorHAnsi"/>
              </w:rPr>
              <w:t>Transport</w:t>
            </w:r>
          </w:p>
        </w:tc>
        <w:tc>
          <w:tcPr>
            <w:tcW w:w="1972" w:type="dxa"/>
          </w:tcPr>
          <w:p w14:paraId="0CB6760B" w14:textId="2A16E26E" w:rsidR="00172D6F" w:rsidRPr="00C73ED4" w:rsidRDefault="00172D6F" w:rsidP="00FF156E">
            <w:pPr>
              <w:rPr>
                <w:rFonts w:cstheme="minorHAnsi"/>
              </w:rPr>
            </w:pPr>
            <w:r w:rsidRPr="00172D6F">
              <w:rPr>
                <w:rFonts w:cstheme="minorHAnsi"/>
              </w:rPr>
              <w:t>£1932.09</w:t>
            </w:r>
          </w:p>
        </w:tc>
        <w:tc>
          <w:tcPr>
            <w:tcW w:w="1934" w:type="dxa"/>
          </w:tcPr>
          <w:p w14:paraId="4EDB306E" w14:textId="1BB0455B" w:rsidR="00172D6F" w:rsidRPr="004F70C5" w:rsidRDefault="002A25E9" w:rsidP="00FF156E">
            <w:pPr>
              <w:rPr>
                <w:rFonts w:cstheme="minorHAnsi"/>
                <w:b/>
                <w:bCs/>
              </w:rPr>
            </w:pPr>
            <w:r>
              <w:rPr>
                <w:rFonts w:cstheme="minorHAnsi"/>
                <w:b/>
                <w:bCs/>
              </w:rPr>
              <w:t>£850</w:t>
            </w:r>
          </w:p>
        </w:tc>
      </w:tr>
      <w:tr w:rsidR="00172D6F" w:rsidRPr="004F70C5" w14:paraId="528165E7" w14:textId="77777777" w:rsidTr="00FF156E">
        <w:tc>
          <w:tcPr>
            <w:tcW w:w="9180" w:type="dxa"/>
            <w:gridSpan w:val="4"/>
            <w:shd w:val="clear" w:color="auto" w:fill="DEEAF6" w:themeFill="accent5" w:themeFillTint="33"/>
          </w:tcPr>
          <w:p w14:paraId="5A538E27" w14:textId="77777777" w:rsidR="00172D6F" w:rsidRPr="004F70C5" w:rsidRDefault="00172D6F" w:rsidP="00FF156E">
            <w:pPr>
              <w:rPr>
                <w:rFonts w:cstheme="minorHAnsi"/>
              </w:rPr>
            </w:pPr>
            <w:r w:rsidRPr="004F70C5">
              <w:rPr>
                <w:rFonts w:cstheme="minorHAnsi"/>
              </w:rPr>
              <w:t>Allocation requested for:</w:t>
            </w:r>
          </w:p>
        </w:tc>
      </w:tr>
      <w:tr w:rsidR="00172D6F" w:rsidRPr="004F70C5" w14:paraId="1B562E12" w14:textId="77777777" w:rsidTr="00FF156E">
        <w:tc>
          <w:tcPr>
            <w:tcW w:w="9180" w:type="dxa"/>
            <w:gridSpan w:val="4"/>
          </w:tcPr>
          <w:p w14:paraId="4837B5C3" w14:textId="77777777" w:rsidR="00172D6F" w:rsidRDefault="00172D6F" w:rsidP="00FF156E">
            <w:pPr>
              <w:spacing w:after="0" w:line="240" w:lineRule="auto"/>
              <w:rPr>
                <w:rFonts w:ascii="Calibri" w:hAnsi="Calibri" w:cs="Calibri"/>
                <w:color w:val="000000"/>
              </w:rPr>
            </w:pPr>
            <w:r>
              <w:rPr>
                <w:rFonts w:ascii="Calibri" w:hAnsi="Calibri" w:cs="Calibri"/>
                <w:color w:val="000000"/>
              </w:rPr>
              <w:t>T</w:t>
            </w:r>
            <w:r w:rsidRPr="00172D6F">
              <w:rPr>
                <w:rFonts w:ascii="Calibri" w:hAnsi="Calibri" w:cs="Calibri"/>
                <w:color w:val="000000"/>
              </w:rPr>
              <w:t>he cost for the flights is £4289.47, for each person its £138.37, we have 20 BU students which I'd like to be covered by 50% which totals £1383.70</w:t>
            </w:r>
          </w:p>
          <w:p w14:paraId="195C7629" w14:textId="77777777" w:rsidR="00172D6F" w:rsidRDefault="00172D6F" w:rsidP="00FF156E">
            <w:pPr>
              <w:spacing w:after="0" w:line="240" w:lineRule="auto"/>
              <w:rPr>
                <w:rFonts w:ascii="Calibri" w:hAnsi="Calibri" w:cs="Calibri"/>
                <w:color w:val="000000"/>
              </w:rPr>
            </w:pPr>
          </w:p>
          <w:p w14:paraId="7AAB5E86" w14:textId="2E1D4A53" w:rsidR="00172D6F" w:rsidRPr="0035490D" w:rsidRDefault="00172D6F" w:rsidP="00FF156E">
            <w:pPr>
              <w:spacing w:after="0" w:line="240" w:lineRule="auto"/>
              <w:rPr>
                <w:rFonts w:ascii="Calibri" w:hAnsi="Calibri" w:cs="Calibri"/>
                <w:color w:val="000000"/>
              </w:rPr>
            </w:pPr>
            <w:r>
              <w:rPr>
                <w:rFonts w:ascii="Calibri" w:hAnsi="Calibri" w:cs="Calibri"/>
                <w:color w:val="000000"/>
              </w:rPr>
              <w:t>F</w:t>
            </w:r>
            <w:r w:rsidRPr="00172D6F">
              <w:rPr>
                <w:rFonts w:ascii="Calibri" w:hAnsi="Calibri" w:cs="Calibri"/>
                <w:color w:val="000000"/>
              </w:rPr>
              <w:t>or the coach we have been given a preliminary cost through driven connect this preliminary cost is £1700, £54.84 per person, we have 20 BU students which I'd like to be covered by 50% which totals £548.39</w:t>
            </w:r>
          </w:p>
        </w:tc>
      </w:tr>
      <w:tr w:rsidR="00172D6F" w:rsidRPr="004F70C5" w14:paraId="2596E705" w14:textId="77777777" w:rsidTr="00FF156E">
        <w:tc>
          <w:tcPr>
            <w:tcW w:w="9180" w:type="dxa"/>
            <w:gridSpan w:val="4"/>
            <w:shd w:val="clear" w:color="auto" w:fill="DEEAF6" w:themeFill="accent5" w:themeFillTint="33"/>
          </w:tcPr>
          <w:p w14:paraId="543237E3" w14:textId="77777777" w:rsidR="00172D6F" w:rsidRPr="004F70C5" w:rsidRDefault="00172D6F" w:rsidP="00FF156E">
            <w:pPr>
              <w:rPr>
                <w:rFonts w:cstheme="minorHAnsi"/>
              </w:rPr>
            </w:pPr>
            <w:r w:rsidRPr="004F70C5">
              <w:rPr>
                <w:rFonts w:cstheme="minorHAnsi"/>
              </w:rPr>
              <w:t>Comment</w:t>
            </w:r>
          </w:p>
        </w:tc>
      </w:tr>
      <w:tr w:rsidR="00172D6F" w:rsidRPr="004F70C5" w14:paraId="333B731C" w14:textId="77777777" w:rsidTr="00FF156E">
        <w:tc>
          <w:tcPr>
            <w:tcW w:w="9180" w:type="dxa"/>
            <w:gridSpan w:val="4"/>
          </w:tcPr>
          <w:p w14:paraId="0A1340E9" w14:textId="77777777" w:rsidR="00172D6F" w:rsidRDefault="002A25E9" w:rsidP="00FF156E">
            <w:r>
              <w:t xml:space="preserve">The Awarding Committee </w:t>
            </w:r>
            <w:r w:rsidR="005C420F">
              <w:t>are unable to contribute to the costs of flight</w:t>
            </w:r>
            <w:r>
              <w:t>s</w:t>
            </w:r>
            <w:r w:rsidR="005C420F">
              <w:t xml:space="preserve">. </w:t>
            </w:r>
            <w:r>
              <w:t xml:space="preserve">The Awarding Committee are willing to cover 50% of the total coach cost for a total of £850. </w:t>
            </w:r>
          </w:p>
          <w:p w14:paraId="29295F58" w14:textId="57BA3DE5" w:rsidR="00B61673" w:rsidRPr="00D04008" w:rsidRDefault="00B61673" w:rsidP="00FF156E">
            <w:r>
              <w:t>APPROVED.</w:t>
            </w:r>
          </w:p>
        </w:tc>
      </w:tr>
    </w:tbl>
    <w:p w14:paraId="59960391" w14:textId="77777777" w:rsidR="00172D6F" w:rsidRDefault="00172D6F" w:rsidP="008D21B2">
      <w:pPr>
        <w:rPr>
          <w:rFonts w:cstheme="minorHAnsi"/>
        </w:rPr>
      </w:pPr>
    </w:p>
    <w:tbl>
      <w:tblPr>
        <w:tblStyle w:val="TableGrid"/>
        <w:tblW w:w="0" w:type="auto"/>
        <w:tblLook w:val="04A0" w:firstRow="1" w:lastRow="0" w:firstColumn="1" w:lastColumn="0" w:noHBand="0" w:noVBand="1"/>
      </w:tblPr>
      <w:tblGrid>
        <w:gridCol w:w="3279"/>
        <w:gridCol w:w="1885"/>
        <w:gridCol w:w="1946"/>
        <w:gridCol w:w="1906"/>
      </w:tblGrid>
      <w:tr w:rsidR="00172D6F" w:rsidRPr="004F70C5" w14:paraId="4BC5FA11" w14:textId="77777777" w:rsidTr="00FF156E">
        <w:tc>
          <w:tcPr>
            <w:tcW w:w="3369" w:type="dxa"/>
            <w:tcBorders>
              <w:bottom w:val="single" w:sz="4" w:space="0" w:color="auto"/>
            </w:tcBorders>
            <w:shd w:val="clear" w:color="auto" w:fill="DEEAF6" w:themeFill="accent5" w:themeFillTint="33"/>
          </w:tcPr>
          <w:p w14:paraId="196EB239" w14:textId="77777777" w:rsidR="00172D6F" w:rsidRPr="004F70C5" w:rsidRDefault="00172D6F" w:rsidP="00FF156E">
            <w:pPr>
              <w:rPr>
                <w:rFonts w:cstheme="minorHAnsi"/>
              </w:rPr>
            </w:pPr>
            <w:r w:rsidRPr="004F70C5">
              <w:rPr>
                <w:rFonts w:cstheme="minorHAnsi"/>
              </w:rPr>
              <w:t>Club</w:t>
            </w:r>
          </w:p>
        </w:tc>
        <w:tc>
          <w:tcPr>
            <w:tcW w:w="1905" w:type="dxa"/>
            <w:shd w:val="clear" w:color="auto" w:fill="DEEAF6" w:themeFill="accent5" w:themeFillTint="33"/>
          </w:tcPr>
          <w:p w14:paraId="46B7E15D" w14:textId="77777777" w:rsidR="00172D6F" w:rsidRPr="004F70C5" w:rsidRDefault="00172D6F" w:rsidP="00FF156E">
            <w:pPr>
              <w:rPr>
                <w:rFonts w:cstheme="minorHAnsi"/>
              </w:rPr>
            </w:pPr>
            <w:r w:rsidRPr="004F70C5">
              <w:rPr>
                <w:rFonts w:cstheme="minorHAnsi"/>
              </w:rPr>
              <w:t>Grant Applied For</w:t>
            </w:r>
          </w:p>
        </w:tc>
        <w:tc>
          <w:tcPr>
            <w:tcW w:w="1972" w:type="dxa"/>
            <w:shd w:val="clear" w:color="auto" w:fill="DEEAF6" w:themeFill="accent5" w:themeFillTint="33"/>
          </w:tcPr>
          <w:p w14:paraId="174D9084" w14:textId="77777777" w:rsidR="00172D6F" w:rsidRPr="004F70C5" w:rsidRDefault="00172D6F" w:rsidP="00FF156E">
            <w:pPr>
              <w:rPr>
                <w:rFonts w:cstheme="minorHAnsi"/>
              </w:rPr>
            </w:pPr>
            <w:r w:rsidRPr="004F70C5">
              <w:rPr>
                <w:rFonts w:cstheme="minorHAnsi"/>
              </w:rPr>
              <w:t>Amount Requested</w:t>
            </w:r>
          </w:p>
        </w:tc>
        <w:tc>
          <w:tcPr>
            <w:tcW w:w="1934" w:type="dxa"/>
            <w:shd w:val="clear" w:color="auto" w:fill="DEEAF6" w:themeFill="accent5" w:themeFillTint="33"/>
          </w:tcPr>
          <w:p w14:paraId="15ADE8BB" w14:textId="77777777" w:rsidR="00172D6F" w:rsidRPr="004F70C5" w:rsidRDefault="00172D6F" w:rsidP="00FF156E">
            <w:pPr>
              <w:rPr>
                <w:rFonts w:cstheme="minorHAnsi"/>
              </w:rPr>
            </w:pPr>
            <w:r w:rsidRPr="004F70C5">
              <w:rPr>
                <w:rFonts w:cstheme="minorHAnsi"/>
              </w:rPr>
              <w:t>Amount Approved</w:t>
            </w:r>
          </w:p>
        </w:tc>
      </w:tr>
      <w:tr w:rsidR="00172D6F" w:rsidRPr="004F70C5" w14:paraId="53ECC261" w14:textId="77777777" w:rsidTr="00FF156E">
        <w:tc>
          <w:tcPr>
            <w:tcW w:w="3369" w:type="dxa"/>
          </w:tcPr>
          <w:p w14:paraId="0517377F" w14:textId="60F56480" w:rsidR="00172D6F" w:rsidRPr="004F70C5" w:rsidRDefault="00172D6F" w:rsidP="00FF156E">
            <w:pPr>
              <w:rPr>
                <w:rFonts w:cstheme="minorHAnsi"/>
              </w:rPr>
            </w:pPr>
            <w:r>
              <w:rPr>
                <w:rFonts w:cstheme="minorHAnsi"/>
              </w:rPr>
              <w:t>Film 3 of 3</w:t>
            </w:r>
          </w:p>
        </w:tc>
        <w:tc>
          <w:tcPr>
            <w:tcW w:w="1905" w:type="dxa"/>
          </w:tcPr>
          <w:p w14:paraId="66B8A407" w14:textId="5EF1B6D2" w:rsidR="00172D6F" w:rsidRPr="004F70C5" w:rsidRDefault="00172D6F" w:rsidP="00FF156E">
            <w:pPr>
              <w:rPr>
                <w:rFonts w:cstheme="minorHAnsi"/>
              </w:rPr>
            </w:pPr>
            <w:r>
              <w:rPr>
                <w:rFonts w:cstheme="minorHAnsi"/>
              </w:rPr>
              <w:t>Accessibility</w:t>
            </w:r>
          </w:p>
        </w:tc>
        <w:tc>
          <w:tcPr>
            <w:tcW w:w="1972" w:type="dxa"/>
          </w:tcPr>
          <w:p w14:paraId="547996C7" w14:textId="50ABC285" w:rsidR="00172D6F" w:rsidRPr="00C73ED4" w:rsidRDefault="00172D6F" w:rsidP="00FF156E">
            <w:pPr>
              <w:rPr>
                <w:rFonts w:cstheme="minorHAnsi"/>
              </w:rPr>
            </w:pPr>
            <w:r w:rsidRPr="00172D6F">
              <w:rPr>
                <w:rFonts w:cstheme="minorHAnsi"/>
              </w:rPr>
              <w:t>£</w:t>
            </w:r>
            <w:r w:rsidR="0001400D">
              <w:rPr>
                <w:rFonts w:cstheme="minorHAnsi"/>
              </w:rPr>
              <w:t>511.37</w:t>
            </w:r>
          </w:p>
        </w:tc>
        <w:tc>
          <w:tcPr>
            <w:tcW w:w="1934" w:type="dxa"/>
          </w:tcPr>
          <w:p w14:paraId="579A4242" w14:textId="3E6F0C27" w:rsidR="00172D6F" w:rsidRPr="004F70C5" w:rsidRDefault="00324F2D" w:rsidP="00FF156E">
            <w:pPr>
              <w:rPr>
                <w:rFonts w:cstheme="minorHAnsi"/>
                <w:b/>
                <w:bCs/>
              </w:rPr>
            </w:pPr>
            <w:r>
              <w:rPr>
                <w:rFonts w:cstheme="minorHAnsi"/>
                <w:b/>
                <w:bCs/>
              </w:rPr>
              <w:t>£</w:t>
            </w:r>
            <w:r w:rsidR="000E015D">
              <w:rPr>
                <w:rFonts w:cstheme="minorHAnsi"/>
                <w:b/>
                <w:bCs/>
              </w:rPr>
              <w:t>442.19</w:t>
            </w:r>
          </w:p>
        </w:tc>
      </w:tr>
      <w:tr w:rsidR="00172D6F" w:rsidRPr="004F70C5" w14:paraId="751D7F8D" w14:textId="77777777" w:rsidTr="00FF156E">
        <w:tc>
          <w:tcPr>
            <w:tcW w:w="9180" w:type="dxa"/>
            <w:gridSpan w:val="4"/>
            <w:shd w:val="clear" w:color="auto" w:fill="DEEAF6" w:themeFill="accent5" w:themeFillTint="33"/>
          </w:tcPr>
          <w:p w14:paraId="3CE9EC5D" w14:textId="77777777" w:rsidR="00172D6F" w:rsidRPr="004F70C5" w:rsidRDefault="00172D6F" w:rsidP="00FF156E">
            <w:pPr>
              <w:rPr>
                <w:rFonts w:cstheme="minorHAnsi"/>
              </w:rPr>
            </w:pPr>
            <w:r w:rsidRPr="004F70C5">
              <w:rPr>
                <w:rFonts w:cstheme="minorHAnsi"/>
              </w:rPr>
              <w:t>Allocation requested for:</w:t>
            </w:r>
          </w:p>
        </w:tc>
      </w:tr>
      <w:tr w:rsidR="00172D6F" w:rsidRPr="004F70C5" w14:paraId="77940B52" w14:textId="77777777" w:rsidTr="00FF156E">
        <w:tc>
          <w:tcPr>
            <w:tcW w:w="9180" w:type="dxa"/>
            <w:gridSpan w:val="4"/>
          </w:tcPr>
          <w:p w14:paraId="6944679E" w14:textId="77777777" w:rsidR="0001400D" w:rsidRDefault="0001400D" w:rsidP="00FF156E">
            <w:pPr>
              <w:spacing w:after="0" w:line="240" w:lineRule="auto"/>
              <w:rPr>
                <w:rFonts w:ascii="Calibri" w:hAnsi="Calibri" w:cs="Calibri"/>
                <w:color w:val="000000"/>
              </w:rPr>
            </w:pPr>
            <w:r>
              <w:rPr>
                <w:rFonts w:ascii="Calibri" w:hAnsi="Calibri" w:cs="Calibri"/>
                <w:color w:val="000000"/>
              </w:rPr>
              <w:t>T</w:t>
            </w:r>
            <w:r w:rsidRPr="0001400D">
              <w:rPr>
                <w:rFonts w:ascii="Calibri" w:hAnsi="Calibri" w:cs="Calibri"/>
                <w:color w:val="000000"/>
              </w:rPr>
              <w:t xml:space="preserve">his funding is to cover the extra cost of an accessible room as one of the attendees is a wheelchair user and so the hostel (generator: </w:t>
            </w:r>
            <w:proofErr w:type="spellStart"/>
            <w:r w:rsidRPr="0001400D">
              <w:rPr>
                <w:rFonts w:ascii="Calibri" w:hAnsi="Calibri" w:cs="Calibri"/>
                <w:color w:val="000000"/>
              </w:rPr>
              <w:t>alexanderplatz</w:t>
            </w:r>
            <w:proofErr w:type="spellEnd"/>
            <w:r w:rsidRPr="0001400D">
              <w:rPr>
                <w:rFonts w:ascii="Calibri" w:hAnsi="Calibri" w:cs="Calibri"/>
                <w:color w:val="000000"/>
              </w:rPr>
              <w:t>) we are going to be booking is not accessible to him</w:t>
            </w:r>
          </w:p>
          <w:p w14:paraId="6D68E2B1" w14:textId="77777777" w:rsidR="0001400D" w:rsidRDefault="0001400D" w:rsidP="00FF156E">
            <w:pPr>
              <w:spacing w:after="0" w:line="240" w:lineRule="auto"/>
              <w:rPr>
                <w:rFonts w:ascii="Calibri" w:hAnsi="Calibri" w:cs="Calibri"/>
                <w:color w:val="000000"/>
              </w:rPr>
            </w:pPr>
          </w:p>
          <w:p w14:paraId="1F4AA9E3" w14:textId="36E43F9B" w:rsidR="0001400D" w:rsidRDefault="0001400D" w:rsidP="00FF156E">
            <w:pPr>
              <w:spacing w:after="0" w:line="240" w:lineRule="auto"/>
              <w:rPr>
                <w:rFonts w:ascii="Calibri" w:hAnsi="Calibri" w:cs="Calibri"/>
                <w:color w:val="000000"/>
              </w:rPr>
            </w:pPr>
            <w:r>
              <w:rPr>
                <w:rFonts w:ascii="Calibri" w:hAnsi="Calibri" w:cs="Calibri"/>
                <w:color w:val="000000"/>
              </w:rPr>
              <w:t>A</w:t>
            </w:r>
            <w:r w:rsidRPr="0001400D">
              <w:rPr>
                <w:rFonts w:ascii="Calibri" w:hAnsi="Calibri" w:cs="Calibri"/>
                <w:color w:val="000000"/>
              </w:rPr>
              <w:t xml:space="preserve">ccessible hotels are more </w:t>
            </w:r>
            <w:proofErr w:type="gramStart"/>
            <w:r w:rsidRPr="0001400D">
              <w:rPr>
                <w:rFonts w:ascii="Calibri" w:hAnsi="Calibri" w:cs="Calibri"/>
                <w:color w:val="000000"/>
              </w:rPr>
              <w:t>expensive</w:t>
            </w:r>
            <w:proofErr w:type="gramEnd"/>
            <w:r w:rsidRPr="0001400D">
              <w:rPr>
                <w:rFonts w:ascii="Calibri" w:hAnsi="Calibri" w:cs="Calibri"/>
                <w:color w:val="000000"/>
              </w:rPr>
              <w:t xml:space="preserve"> and we would not wish to charge him more money than other attendees because of his disability, he also requires a carer who will need to go with him so I would like for their flight</w:t>
            </w:r>
            <w:r>
              <w:rPr>
                <w:rFonts w:ascii="Calibri" w:hAnsi="Calibri" w:cs="Calibri"/>
                <w:color w:val="000000"/>
              </w:rPr>
              <w:t>s</w:t>
            </w:r>
            <w:r w:rsidRPr="0001400D">
              <w:rPr>
                <w:rFonts w:ascii="Calibri" w:hAnsi="Calibri" w:cs="Calibri"/>
                <w:color w:val="000000"/>
              </w:rPr>
              <w:t xml:space="preserve"> to be covered as well as they are required to go for this event to be accessible for him</w:t>
            </w:r>
          </w:p>
          <w:p w14:paraId="47E3572C" w14:textId="702E2247" w:rsidR="00172D6F" w:rsidRPr="0035490D" w:rsidRDefault="0001400D" w:rsidP="00FF156E">
            <w:pPr>
              <w:spacing w:after="0" w:line="240" w:lineRule="auto"/>
              <w:rPr>
                <w:rFonts w:ascii="Calibri" w:hAnsi="Calibri" w:cs="Calibri"/>
                <w:color w:val="000000"/>
              </w:rPr>
            </w:pPr>
            <w:r w:rsidRPr="0001400D">
              <w:rPr>
                <w:rFonts w:ascii="Calibri" w:hAnsi="Calibri" w:cs="Calibri"/>
                <w:color w:val="000000"/>
              </w:rPr>
              <w:br/>
            </w:r>
            <w:r>
              <w:rPr>
                <w:rFonts w:ascii="Calibri" w:hAnsi="Calibri" w:cs="Calibri"/>
                <w:color w:val="000000"/>
              </w:rPr>
              <w:t>T</w:t>
            </w:r>
            <w:r w:rsidRPr="0001400D">
              <w:rPr>
                <w:rFonts w:ascii="Calibri" w:hAnsi="Calibri" w:cs="Calibri"/>
                <w:color w:val="000000"/>
              </w:rPr>
              <w:t xml:space="preserve">here are 31 people </w:t>
            </w:r>
            <w:r>
              <w:rPr>
                <w:rFonts w:ascii="Calibri" w:hAnsi="Calibri" w:cs="Calibri"/>
                <w:color w:val="000000"/>
              </w:rPr>
              <w:t>(</w:t>
            </w:r>
            <w:r w:rsidRPr="0001400D">
              <w:rPr>
                <w:rFonts w:ascii="Calibri" w:hAnsi="Calibri" w:cs="Calibri"/>
                <w:color w:val="000000"/>
              </w:rPr>
              <w:t>including the carer</w:t>
            </w:r>
            <w:r>
              <w:rPr>
                <w:rFonts w:ascii="Calibri" w:hAnsi="Calibri" w:cs="Calibri"/>
                <w:color w:val="000000"/>
              </w:rPr>
              <w:t>)</w:t>
            </w:r>
            <w:r w:rsidRPr="0001400D">
              <w:rPr>
                <w:rFonts w:ascii="Calibri" w:hAnsi="Calibri" w:cs="Calibri"/>
                <w:color w:val="000000"/>
              </w:rPr>
              <w:t xml:space="preserve"> the cost per person for the flight is £138.37 for the carers transport costs and £373 for the accessible room (</w:t>
            </w:r>
            <w:proofErr w:type="spellStart"/>
            <w:r w:rsidRPr="0001400D">
              <w:rPr>
                <w:rFonts w:ascii="Calibri" w:hAnsi="Calibri" w:cs="Calibri"/>
                <w:color w:val="000000"/>
              </w:rPr>
              <w:t>melia</w:t>
            </w:r>
            <w:proofErr w:type="spellEnd"/>
            <w:r w:rsidRPr="0001400D">
              <w:rPr>
                <w:rFonts w:ascii="Calibri" w:hAnsi="Calibri" w:cs="Calibri"/>
                <w:color w:val="000000"/>
              </w:rPr>
              <w:t xml:space="preserve">) for our attendee and his </w:t>
            </w:r>
            <w:proofErr w:type="spellStart"/>
            <w:r w:rsidRPr="0001400D">
              <w:rPr>
                <w:rFonts w:ascii="Calibri" w:hAnsi="Calibri" w:cs="Calibri"/>
                <w:color w:val="000000"/>
              </w:rPr>
              <w:t>carer</w:t>
            </w:r>
            <w:proofErr w:type="spellEnd"/>
            <w:r w:rsidRPr="0001400D">
              <w:rPr>
                <w:rFonts w:ascii="Calibri" w:hAnsi="Calibri" w:cs="Calibri"/>
                <w:color w:val="000000"/>
              </w:rPr>
              <w:t xml:space="preserve"> as if not for his accessibility requirements he would have been included in our cost for the hostel</w:t>
            </w:r>
          </w:p>
        </w:tc>
      </w:tr>
      <w:tr w:rsidR="00172D6F" w:rsidRPr="004F70C5" w14:paraId="19771FE2" w14:textId="77777777" w:rsidTr="00FF156E">
        <w:tc>
          <w:tcPr>
            <w:tcW w:w="9180" w:type="dxa"/>
            <w:gridSpan w:val="4"/>
            <w:shd w:val="clear" w:color="auto" w:fill="DEEAF6" w:themeFill="accent5" w:themeFillTint="33"/>
          </w:tcPr>
          <w:p w14:paraId="05834EEA" w14:textId="77777777" w:rsidR="00172D6F" w:rsidRPr="004F70C5" w:rsidRDefault="00172D6F" w:rsidP="00FF156E">
            <w:pPr>
              <w:rPr>
                <w:rFonts w:cstheme="minorHAnsi"/>
              </w:rPr>
            </w:pPr>
            <w:r w:rsidRPr="004F70C5">
              <w:rPr>
                <w:rFonts w:cstheme="minorHAnsi"/>
              </w:rPr>
              <w:t>Comment</w:t>
            </w:r>
          </w:p>
        </w:tc>
      </w:tr>
      <w:tr w:rsidR="00172D6F" w:rsidRPr="004F70C5" w14:paraId="7537AC5C" w14:textId="77777777" w:rsidTr="00FF156E">
        <w:tc>
          <w:tcPr>
            <w:tcW w:w="9180" w:type="dxa"/>
            <w:gridSpan w:val="4"/>
          </w:tcPr>
          <w:p w14:paraId="17E111BC" w14:textId="62C39B50" w:rsidR="002A25E9" w:rsidRDefault="002A25E9" w:rsidP="00FF156E">
            <w:r>
              <w:t>The Awarding Committee is happy to fund the £373 for accommodation in full. Further discussions need to take place around the flights for the carer</w:t>
            </w:r>
            <w:r w:rsidR="00D16DE8">
              <w:t xml:space="preserve"> – need more information on how carers costs are funded</w:t>
            </w:r>
            <w:r>
              <w:t xml:space="preserve">. </w:t>
            </w:r>
          </w:p>
          <w:p w14:paraId="6DE26F3E" w14:textId="77777777" w:rsidR="00F44777" w:rsidRDefault="00F44777" w:rsidP="00FF156E">
            <w:r w:rsidRPr="00B61673">
              <w:rPr>
                <w:b/>
                <w:bCs/>
              </w:rPr>
              <w:t xml:space="preserve">Appeal- </w:t>
            </w:r>
            <w:r w:rsidR="000E015D">
              <w:t>The Awarding Committee are willing to fund £69.19 towards the carers flight, we would encourage the individual to submit a Hardship Fund application for further financial support towards the remaining cost of the flight.</w:t>
            </w:r>
          </w:p>
          <w:p w14:paraId="0A0ECF69" w14:textId="647B7D3C" w:rsidR="000E015D" w:rsidRPr="00F44777" w:rsidRDefault="000E015D" w:rsidP="00FF156E">
            <w:pPr>
              <w:rPr>
                <w:color w:val="FF0000"/>
              </w:rPr>
            </w:pPr>
            <w:r w:rsidRPr="000E015D">
              <w:t>APPROVED</w:t>
            </w:r>
          </w:p>
        </w:tc>
      </w:tr>
    </w:tbl>
    <w:p w14:paraId="04A3C2A4" w14:textId="77777777" w:rsidR="00172D6F" w:rsidRDefault="00172D6F" w:rsidP="008D21B2">
      <w:pPr>
        <w:rPr>
          <w:rFonts w:cstheme="minorHAnsi"/>
        </w:rPr>
      </w:pPr>
    </w:p>
    <w:tbl>
      <w:tblPr>
        <w:tblStyle w:val="TableGrid"/>
        <w:tblW w:w="0" w:type="auto"/>
        <w:tblLook w:val="04A0" w:firstRow="1" w:lastRow="0" w:firstColumn="1" w:lastColumn="0" w:noHBand="0" w:noVBand="1"/>
      </w:tblPr>
      <w:tblGrid>
        <w:gridCol w:w="3291"/>
        <w:gridCol w:w="1874"/>
        <w:gridCol w:w="1945"/>
        <w:gridCol w:w="1906"/>
      </w:tblGrid>
      <w:tr w:rsidR="0001400D" w:rsidRPr="004F70C5" w14:paraId="75EEA92E" w14:textId="77777777" w:rsidTr="00FF156E">
        <w:tc>
          <w:tcPr>
            <w:tcW w:w="3369" w:type="dxa"/>
            <w:tcBorders>
              <w:bottom w:val="single" w:sz="4" w:space="0" w:color="auto"/>
            </w:tcBorders>
            <w:shd w:val="clear" w:color="auto" w:fill="DEEAF6" w:themeFill="accent5" w:themeFillTint="33"/>
          </w:tcPr>
          <w:p w14:paraId="47A8CBE4" w14:textId="77777777" w:rsidR="0001400D" w:rsidRPr="004F70C5" w:rsidRDefault="0001400D" w:rsidP="00FF156E">
            <w:pPr>
              <w:rPr>
                <w:rFonts w:cstheme="minorHAnsi"/>
              </w:rPr>
            </w:pPr>
            <w:r w:rsidRPr="004F70C5">
              <w:rPr>
                <w:rFonts w:cstheme="minorHAnsi"/>
              </w:rPr>
              <w:lastRenderedPageBreak/>
              <w:t>Club</w:t>
            </w:r>
          </w:p>
        </w:tc>
        <w:tc>
          <w:tcPr>
            <w:tcW w:w="1905" w:type="dxa"/>
            <w:shd w:val="clear" w:color="auto" w:fill="DEEAF6" w:themeFill="accent5" w:themeFillTint="33"/>
          </w:tcPr>
          <w:p w14:paraId="31A2C4DE" w14:textId="77777777" w:rsidR="0001400D" w:rsidRPr="004F70C5" w:rsidRDefault="0001400D" w:rsidP="00FF156E">
            <w:pPr>
              <w:rPr>
                <w:rFonts w:cstheme="minorHAnsi"/>
              </w:rPr>
            </w:pPr>
            <w:r w:rsidRPr="004F70C5">
              <w:rPr>
                <w:rFonts w:cstheme="minorHAnsi"/>
              </w:rPr>
              <w:t>Grant Applied For</w:t>
            </w:r>
          </w:p>
        </w:tc>
        <w:tc>
          <w:tcPr>
            <w:tcW w:w="1972" w:type="dxa"/>
            <w:shd w:val="clear" w:color="auto" w:fill="DEEAF6" w:themeFill="accent5" w:themeFillTint="33"/>
          </w:tcPr>
          <w:p w14:paraId="4C6746B9" w14:textId="77777777" w:rsidR="0001400D" w:rsidRPr="004F70C5" w:rsidRDefault="0001400D" w:rsidP="00FF156E">
            <w:pPr>
              <w:rPr>
                <w:rFonts w:cstheme="minorHAnsi"/>
              </w:rPr>
            </w:pPr>
            <w:r w:rsidRPr="004F70C5">
              <w:rPr>
                <w:rFonts w:cstheme="minorHAnsi"/>
              </w:rPr>
              <w:t>Amount Requested</w:t>
            </w:r>
          </w:p>
        </w:tc>
        <w:tc>
          <w:tcPr>
            <w:tcW w:w="1934" w:type="dxa"/>
            <w:shd w:val="clear" w:color="auto" w:fill="DEEAF6" w:themeFill="accent5" w:themeFillTint="33"/>
          </w:tcPr>
          <w:p w14:paraId="31110B63" w14:textId="77777777" w:rsidR="0001400D" w:rsidRPr="004F70C5" w:rsidRDefault="0001400D" w:rsidP="00FF156E">
            <w:pPr>
              <w:rPr>
                <w:rFonts w:cstheme="minorHAnsi"/>
              </w:rPr>
            </w:pPr>
            <w:r w:rsidRPr="004F70C5">
              <w:rPr>
                <w:rFonts w:cstheme="minorHAnsi"/>
              </w:rPr>
              <w:t>Amount Approved</w:t>
            </w:r>
          </w:p>
        </w:tc>
      </w:tr>
      <w:tr w:rsidR="0001400D" w:rsidRPr="004F70C5" w14:paraId="3F0DC7F0" w14:textId="77777777" w:rsidTr="00FF156E">
        <w:tc>
          <w:tcPr>
            <w:tcW w:w="3369" w:type="dxa"/>
          </w:tcPr>
          <w:p w14:paraId="5FDD5035" w14:textId="6D117485" w:rsidR="0001400D" w:rsidRPr="004F70C5" w:rsidRDefault="0001400D" w:rsidP="00FF156E">
            <w:pPr>
              <w:rPr>
                <w:rFonts w:cstheme="minorHAnsi"/>
              </w:rPr>
            </w:pPr>
            <w:r>
              <w:rPr>
                <w:rFonts w:cstheme="minorHAnsi"/>
              </w:rPr>
              <w:t>Climbing</w:t>
            </w:r>
          </w:p>
        </w:tc>
        <w:tc>
          <w:tcPr>
            <w:tcW w:w="1905" w:type="dxa"/>
          </w:tcPr>
          <w:p w14:paraId="485ADCE4" w14:textId="58F05F2F" w:rsidR="0001400D" w:rsidRPr="004F70C5" w:rsidRDefault="0001400D" w:rsidP="00FF156E">
            <w:pPr>
              <w:rPr>
                <w:rFonts w:cstheme="minorHAnsi"/>
              </w:rPr>
            </w:pPr>
            <w:r>
              <w:rPr>
                <w:rFonts w:cstheme="minorHAnsi"/>
              </w:rPr>
              <w:t>Facilities</w:t>
            </w:r>
          </w:p>
        </w:tc>
        <w:tc>
          <w:tcPr>
            <w:tcW w:w="1972" w:type="dxa"/>
          </w:tcPr>
          <w:p w14:paraId="60D8F649" w14:textId="632FD1E5" w:rsidR="0001400D" w:rsidRPr="00C73ED4" w:rsidRDefault="0001400D" w:rsidP="00FF156E">
            <w:pPr>
              <w:rPr>
                <w:rFonts w:cstheme="minorHAnsi"/>
              </w:rPr>
            </w:pPr>
            <w:r w:rsidRPr="00172D6F">
              <w:rPr>
                <w:rFonts w:cstheme="minorHAnsi"/>
              </w:rPr>
              <w:t>£</w:t>
            </w:r>
            <w:r>
              <w:rPr>
                <w:rFonts w:cstheme="minorHAnsi"/>
              </w:rPr>
              <w:t>900</w:t>
            </w:r>
          </w:p>
        </w:tc>
        <w:tc>
          <w:tcPr>
            <w:tcW w:w="1934" w:type="dxa"/>
          </w:tcPr>
          <w:p w14:paraId="7E6D3817" w14:textId="0791C383" w:rsidR="0001400D" w:rsidRPr="004F70C5" w:rsidRDefault="004A4E58" w:rsidP="00FF156E">
            <w:pPr>
              <w:rPr>
                <w:rFonts w:cstheme="minorHAnsi"/>
                <w:b/>
                <w:bCs/>
              </w:rPr>
            </w:pPr>
            <w:r>
              <w:rPr>
                <w:rFonts w:cstheme="minorHAnsi"/>
                <w:b/>
                <w:bCs/>
              </w:rPr>
              <w:t>£437.20</w:t>
            </w:r>
          </w:p>
        </w:tc>
      </w:tr>
      <w:tr w:rsidR="0001400D" w:rsidRPr="004F70C5" w14:paraId="5E44AFFA" w14:textId="77777777" w:rsidTr="00FF156E">
        <w:tc>
          <w:tcPr>
            <w:tcW w:w="9180" w:type="dxa"/>
            <w:gridSpan w:val="4"/>
            <w:shd w:val="clear" w:color="auto" w:fill="DEEAF6" w:themeFill="accent5" w:themeFillTint="33"/>
          </w:tcPr>
          <w:p w14:paraId="0EBC0627" w14:textId="77777777" w:rsidR="0001400D" w:rsidRPr="004F70C5" w:rsidRDefault="0001400D" w:rsidP="00FF156E">
            <w:pPr>
              <w:rPr>
                <w:rFonts w:cstheme="minorHAnsi"/>
              </w:rPr>
            </w:pPr>
            <w:r w:rsidRPr="004F70C5">
              <w:rPr>
                <w:rFonts w:cstheme="minorHAnsi"/>
              </w:rPr>
              <w:t>Allocation requested for:</w:t>
            </w:r>
          </w:p>
        </w:tc>
      </w:tr>
      <w:tr w:rsidR="0001400D" w:rsidRPr="004F70C5" w14:paraId="32EF47FB" w14:textId="77777777" w:rsidTr="00FF156E">
        <w:tc>
          <w:tcPr>
            <w:tcW w:w="9180" w:type="dxa"/>
            <w:gridSpan w:val="4"/>
          </w:tcPr>
          <w:p w14:paraId="24D34590" w14:textId="7532351E" w:rsidR="009F7E28" w:rsidRDefault="009F7E28" w:rsidP="00FF156E">
            <w:pPr>
              <w:spacing w:after="0" w:line="240" w:lineRule="auto"/>
              <w:rPr>
                <w:rFonts w:ascii="Calibri" w:hAnsi="Calibri" w:cs="Calibri"/>
                <w:color w:val="000000"/>
              </w:rPr>
            </w:pPr>
            <w:r>
              <w:rPr>
                <w:rFonts w:ascii="Calibri" w:hAnsi="Calibri" w:cs="Calibri"/>
                <w:color w:val="000000"/>
              </w:rPr>
              <w:t>Total cost: 874.40</w:t>
            </w:r>
          </w:p>
          <w:p w14:paraId="6534BACD" w14:textId="28F2C034" w:rsidR="0001400D" w:rsidRPr="0035490D" w:rsidRDefault="009F7E28" w:rsidP="00FF156E">
            <w:pPr>
              <w:spacing w:after="0" w:line="240" w:lineRule="auto"/>
              <w:rPr>
                <w:rFonts w:ascii="Calibri" w:hAnsi="Calibri" w:cs="Calibri"/>
                <w:color w:val="000000"/>
              </w:rPr>
            </w:pPr>
            <w:r>
              <w:rPr>
                <w:rFonts w:ascii="Calibri" w:hAnsi="Calibri" w:cs="Calibri"/>
                <w:color w:val="000000"/>
              </w:rPr>
              <w:t xml:space="preserve">- </w:t>
            </w:r>
            <w:r w:rsidR="0001400D" w:rsidRPr="0001400D">
              <w:rPr>
                <w:rFonts w:ascii="Calibri" w:hAnsi="Calibri" w:cs="Calibri"/>
                <w:color w:val="000000"/>
              </w:rPr>
              <w:t>2 Pearl Karma Climbing Rope 60m from Go Outdoor: £100 per unit</w:t>
            </w:r>
            <w:r w:rsidR="0001400D" w:rsidRPr="0001400D">
              <w:rPr>
                <w:rFonts w:ascii="Calibri" w:hAnsi="Calibri" w:cs="Calibri"/>
                <w:color w:val="000000"/>
              </w:rPr>
              <w:br/>
              <w:t xml:space="preserve">- 4 C.A.M.P. Orbit Wire Express KS - 6 packs Quickdraw Sets from </w:t>
            </w:r>
            <w:proofErr w:type="spellStart"/>
            <w:r w:rsidR="0001400D" w:rsidRPr="0001400D">
              <w:rPr>
                <w:rFonts w:ascii="Calibri" w:hAnsi="Calibri" w:cs="Calibri"/>
                <w:color w:val="000000"/>
              </w:rPr>
              <w:t>BananaFingers</w:t>
            </w:r>
            <w:proofErr w:type="spellEnd"/>
            <w:r w:rsidR="0001400D" w:rsidRPr="0001400D">
              <w:rPr>
                <w:rFonts w:ascii="Calibri" w:hAnsi="Calibri" w:cs="Calibri"/>
                <w:color w:val="000000"/>
              </w:rPr>
              <w:t>: £60.20 per unit</w:t>
            </w:r>
            <w:r w:rsidR="0001400D" w:rsidRPr="0001400D">
              <w:rPr>
                <w:rFonts w:ascii="Calibri" w:hAnsi="Calibri" w:cs="Calibri"/>
                <w:color w:val="000000"/>
              </w:rPr>
              <w:br/>
              <w:t xml:space="preserve">- 6 C.A.M.P. Energy CR 4 - Climbing Harnesses from </w:t>
            </w:r>
            <w:proofErr w:type="spellStart"/>
            <w:r w:rsidR="0001400D" w:rsidRPr="0001400D">
              <w:rPr>
                <w:rFonts w:ascii="Calibri" w:hAnsi="Calibri" w:cs="Calibri"/>
                <w:color w:val="000000"/>
              </w:rPr>
              <w:t>BananaFingers</w:t>
            </w:r>
            <w:proofErr w:type="spellEnd"/>
            <w:r w:rsidR="0001400D" w:rsidRPr="0001400D">
              <w:rPr>
                <w:rFonts w:ascii="Calibri" w:hAnsi="Calibri" w:cs="Calibri"/>
                <w:color w:val="000000"/>
              </w:rPr>
              <w:t xml:space="preserve"> (2 XS-M &amp; 2 M-XL): £41.5 per unit</w:t>
            </w:r>
            <w:r w:rsidR="0001400D" w:rsidRPr="0001400D">
              <w:rPr>
                <w:rFonts w:ascii="Calibri" w:hAnsi="Calibri" w:cs="Calibri"/>
                <w:color w:val="000000"/>
              </w:rPr>
              <w:br/>
              <w:t xml:space="preserve">- 1 Black Diamond ATC XP - Belay Plates from </w:t>
            </w:r>
            <w:proofErr w:type="spellStart"/>
            <w:r w:rsidR="0001400D" w:rsidRPr="0001400D">
              <w:rPr>
                <w:rFonts w:ascii="Calibri" w:hAnsi="Calibri" w:cs="Calibri"/>
                <w:color w:val="000000"/>
              </w:rPr>
              <w:t>BananaFingers</w:t>
            </w:r>
            <w:proofErr w:type="spellEnd"/>
            <w:r w:rsidR="0001400D" w:rsidRPr="0001400D">
              <w:rPr>
                <w:rFonts w:ascii="Calibri" w:hAnsi="Calibri" w:cs="Calibri"/>
                <w:color w:val="000000"/>
              </w:rPr>
              <w:t>: £19.18 per unit</w:t>
            </w:r>
            <w:r w:rsidR="0001400D" w:rsidRPr="0001400D">
              <w:rPr>
                <w:rFonts w:ascii="Calibri" w:hAnsi="Calibri" w:cs="Calibri"/>
                <w:color w:val="000000"/>
              </w:rPr>
              <w:br/>
              <w:t xml:space="preserve">- 1 Petzl </w:t>
            </w:r>
            <w:proofErr w:type="spellStart"/>
            <w:r w:rsidR="0001400D" w:rsidRPr="0001400D">
              <w:rPr>
                <w:rFonts w:ascii="Calibri" w:hAnsi="Calibri" w:cs="Calibri"/>
                <w:color w:val="000000"/>
              </w:rPr>
              <w:t>GriGri</w:t>
            </w:r>
            <w:proofErr w:type="spellEnd"/>
            <w:r w:rsidR="0001400D" w:rsidRPr="0001400D">
              <w:rPr>
                <w:rFonts w:ascii="Calibri" w:hAnsi="Calibri" w:cs="Calibri"/>
                <w:color w:val="000000"/>
              </w:rPr>
              <w:t xml:space="preserve"> - Assisted Braking Device from </w:t>
            </w:r>
            <w:proofErr w:type="spellStart"/>
            <w:r w:rsidR="0001400D" w:rsidRPr="0001400D">
              <w:rPr>
                <w:rFonts w:ascii="Calibri" w:hAnsi="Calibri" w:cs="Calibri"/>
                <w:color w:val="000000"/>
              </w:rPr>
              <w:t>BananaFingers</w:t>
            </w:r>
            <w:proofErr w:type="spellEnd"/>
            <w:r w:rsidR="0001400D" w:rsidRPr="0001400D">
              <w:rPr>
                <w:rFonts w:ascii="Calibri" w:hAnsi="Calibri" w:cs="Calibri"/>
                <w:color w:val="000000"/>
              </w:rPr>
              <w:t>: £71.9 per unit</w:t>
            </w:r>
            <w:r w:rsidR="0001400D" w:rsidRPr="0001400D">
              <w:rPr>
                <w:rFonts w:ascii="Calibri" w:hAnsi="Calibri" w:cs="Calibri"/>
                <w:color w:val="000000"/>
              </w:rPr>
              <w:br/>
              <w:t xml:space="preserve">- 2 Black Diamond </w:t>
            </w:r>
            <w:proofErr w:type="spellStart"/>
            <w:r w:rsidR="0001400D" w:rsidRPr="0001400D">
              <w:rPr>
                <w:rFonts w:ascii="Calibri" w:hAnsi="Calibri" w:cs="Calibri"/>
                <w:color w:val="000000"/>
              </w:rPr>
              <w:t>HotForge</w:t>
            </w:r>
            <w:proofErr w:type="spellEnd"/>
            <w:r w:rsidR="0001400D" w:rsidRPr="0001400D">
              <w:rPr>
                <w:rFonts w:ascii="Calibri" w:hAnsi="Calibri" w:cs="Calibri"/>
                <w:color w:val="000000"/>
              </w:rPr>
              <w:t xml:space="preserve"> </w:t>
            </w:r>
            <w:proofErr w:type="spellStart"/>
            <w:r w:rsidR="0001400D" w:rsidRPr="0001400D">
              <w:rPr>
                <w:rFonts w:ascii="Calibri" w:hAnsi="Calibri" w:cs="Calibri"/>
                <w:color w:val="000000"/>
              </w:rPr>
              <w:t>Screwgate</w:t>
            </w:r>
            <w:proofErr w:type="spellEnd"/>
            <w:r w:rsidR="0001400D" w:rsidRPr="0001400D">
              <w:rPr>
                <w:rFonts w:ascii="Calibri" w:hAnsi="Calibri" w:cs="Calibri"/>
                <w:color w:val="000000"/>
              </w:rPr>
              <w:t xml:space="preserve"> 3-pack - Carabiners from </w:t>
            </w:r>
            <w:proofErr w:type="spellStart"/>
            <w:r w:rsidR="0001400D" w:rsidRPr="0001400D">
              <w:rPr>
                <w:rFonts w:ascii="Calibri" w:hAnsi="Calibri" w:cs="Calibri"/>
                <w:color w:val="000000"/>
              </w:rPr>
              <w:t>BananaFingers</w:t>
            </w:r>
            <w:proofErr w:type="spellEnd"/>
            <w:r w:rsidR="0001400D" w:rsidRPr="0001400D">
              <w:rPr>
                <w:rFonts w:ascii="Calibri" w:hAnsi="Calibri" w:cs="Calibri"/>
                <w:color w:val="000000"/>
              </w:rPr>
              <w:t>: £28.76 per unit</w:t>
            </w:r>
            <w:r w:rsidR="0001400D" w:rsidRPr="0001400D">
              <w:rPr>
                <w:rFonts w:ascii="Calibri" w:hAnsi="Calibri" w:cs="Calibri"/>
                <w:color w:val="000000"/>
              </w:rPr>
              <w:br/>
              <w:t xml:space="preserve">- 4 Mammut Contact </w:t>
            </w:r>
            <w:proofErr w:type="spellStart"/>
            <w:r w:rsidR="0001400D" w:rsidRPr="0001400D">
              <w:rPr>
                <w:rFonts w:ascii="Calibri" w:hAnsi="Calibri" w:cs="Calibri"/>
                <w:color w:val="000000"/>
              </w:rPr>
              <w:t>Dyneema</w:t>
            </w:r>
            <w:proofErr w:type="spellEnd"/>
            <w:r w:rsidR="0001400D" w:rsidRPr="0001400D">
              <w:rPr>
                <w:rFonts w:ascii="Calibri" w:hAnsi="Calibri" w:cs="Calibri"/>
                <w:color w:val="000000"/>
              </w:rPr>
              <w:t xml:space="preserve"> Sling 60cm from Go Outdoors: £9 per unit</w:t>
            </w:r>
          </w:p>
        </w:tc>
      </w:tr>
      <w:tr w:rsidR="0001400D" w:rsidRPr="004F70C5" w14:paraId="140403A5" w14:textId="77777777" w:rsidTr="00FF156E">
        <w:tc>
          <w:tcPr>
            <w:tcW w:w="9180" w:type="dxa"/>
            <w:gridSpan w:val="4"/>
            <w:shd w:val="clear" w:color="auto" w:fill="DEEAF6" w:themeFill="accent5" w:themeFillTint="33"/>
          </w:tcPr>
          <w:p w14:paraId="20A9252D" w14:textId="77777777" w:rsidR="0001400D" w:rsidRPr="004F70C5" w:rsidRDefault="0001400D" w:rsidP="00FF156E">
            <w:pPr>
              <w:rPr>
                <w:rFonts w:cstheme="minorHAnsi"/>
              </w:rPr>
            </w:pPr>
            <w:r w:rsidRPr="004F70C5">
              <w:rPr>
                <w:rFonts w:cstheme="minorHAnsi"/>
              </w:rPr>
              <w:t>Comment</w:t>
            </w:r>
          </w:p>
        </w:tc>
      </w:tr>
      <w:tr w:rsidR="0001400D" w:rsidRPr="004F70C5" w14:paraId="723D97A6" w14:textId="77777777" w:rsidTr="00FF156E">
        <w:tc>
          <w:tcPr>
            <w:tcW w:w="9180" w:type="dxa"/>
            <w:gridSpan w:val="4"/>
          </w:tcPr>
          <w:p w14:paraId="7CE72A0C" w14:textId="7067CA5C" w:rsidR="0001400D" w:rsidRDefault="004A4E58" w:rsidP="00FF156E">
            <w:r>
              <w:t xml:space="preserve">The Awarding Committee are willing to fund up to 50% of the actual equipment cost of £874.40. Based on the club account the remainder can be covered by the Society’s existing funds. </w:t>
            </w:r>
          </w:p>
          <w:p w14:paraId="790C91AD" w14:textId="05C0988D" w:rsidR="004A4E58" w:rsidRPr="00D04008" w:rsidRDefault="004A4E58" w:rsidP="00FF156E">
            <w:r>
              <w:t>APPROVED</w:t>
            </w:r>
          </w:p>
        </w:tc>
      </w:tr>
    </w:tbl>
    <w:p w14:paraId="711B8421" w14:textId="77777777" w:rsidR="0001400D" w:rsidRDefault="0001400D" w:rsidP="008D21B2">
      <w:pPr>
        <w:rPr>
          <w:rFonts w:cstheme="minorHAnsi"/>
        </w:rPr>
      </w:pPr>
    </w:p>
    <w:p w14:paraId="3C286C8C" w14:textId="22026CD9"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1BD46C01"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6B7E898F" w:rsidR="00177A93" w:rsidRDefault="00D16DE8">
            <w:r>
              <w:t>Airsoft</w:t>
            </w:r>
          </w:p>
        </w:tc>
        <w:tc>
          <w:tcPr>
            <w:tcW w:w="3260" w:type="dxa"/>
          </w:tcPr>
          <w:p w14:paraId="644F3543" w14:textId="406603D6" w:rsidR="00177A93" w:rsidRDefault="00D16DE8">
            <w:r>
              <w:t xml:space="preserve">Transport </w:t>
            </w:r>
          </w:p>
        </w:tc>
        <w:tc>
          <w:tcPr>
            <w:tcW w:w="2784" w:type="dxa"/>
          </w:tcPr>
          <w:p w14:paraId="4DBB35BD" w14:textId="0712826D" w:rsidR="00177A93" w:rsidRDefault="00D16DE8">
            <w:r>
              <w:t>£56.52</w:t>
            </w:r>
          </w:p>
        </w:tc>
      </w:tr>
      <w:tr w:rsidR="009106E8" w14:paraId="5B8798C5" w14:textId="77777777" w:rsidTr="009106E8">
        <w:trPr>
          <w:trHeight w:val="398"/>
        </w:trPr>
        <w:tc>
          <w:tcPr>
            <w:tcW w:w="9016" w:type="dxa"/>
            <w:gridSpan w:val="3"/>
          </w:tcPr>
          <w:p w14:paraId="1A2D6BA7" w14:textId="1B572B80" w:rsidR="009106E8" w:rsidRPr="009106E8" w:rsidRDefault="00DF2813" w:rsidP="009106E8">
            <w:pPr>
              <w:jc w:val="center"/>
              <w:rPr>
                <w:b/>
                <w:bCs/>
              </w:rPr>
            </w:pPr>
            <w:r>
              <w:rPr>
                <w:b/>
                <w:bCs/>
              </w:rPr>
              <w:t>04</w:t>
            </w:r>
            <w:r w:rsidR="009106E8" w:rsidRPr="009106E8">
              <w:rPr>
                <w:b/>
                <w:bCs/>
              </w:rPr>
              <w:t>/</w:t>
            </w:r>
            <w:r w:rsidR="00FA7191">
              <w:rPr>
                <w:b/>
                <w:bCs/>
              </w:rPr>
              <w:t>11</w:t>
            </w:r>
            <w:r w:rsidR="009106E8" w:rsidRPr="009106E8">
              <w:rPr>
                <w:b/>
                <w:bCs/>
              </w:rPr>
              <w:t>/24 – Appeals Panel additional grant</w:t>
            </w:r>
          </w:p>
        </w:tc>
      </w:tr>
      <w:tr w:rsidR="00177A93" w14:paraId="76A2040F" w14:textId="77777777" w:rsidTr="00177A93">
        <w:tc>
          <w:tcPr>
            <w:tcW w:w="2972" w:type="dxa"/>
          </w:tcPr>
          <w:p w14:paraId="7BFC92C2" w14:textId="5D9DFB12" w:rsidR="00177A93" w:rsidRDefault="00DF2813">
            <w:r>
              <w:t>Ghanaian Society</w:t>
            </w:r>
          </w:p>
        </w:tc>
        <w:tc>
          <w:tcPr>
            <w:tcW w:w="3260" w:type="dxa"/>
          </w:tcPr>
          <w:p w14:paraId="23970A79" w14:textId="66B71350" w:rsidR="00177A93" w:rsidRDefault="00DF2813">
            <w:r>
              <w:t>New Society Start Up</w:t>
            </w:r>
          </w:p>
        </w:tc>
        <w:tc>
          <w:tcPr>
            <w:tcW w:w="2784" w:type="dxa"/>
          </w:tcPr>
          <w:p w14:paraId="7479904E" w14:textId="1EF8679A" w:rsidR="00177A93" w:rsidRDefault="00DF2813">
            <w:r>
              <w:t>£100</w:t>
            </w:r>
          </w:p>
        </w:tc>
      </w:tr>
      <w:tr w:rsidR="00DF2813" w14:paraId="57225850" w14:textId="77777777" w:rsidTr="00177A93">
        <w:tc>
          <w:tcPr>
            <w:tcW w:w="2972" w:type="dxa"/>
          </w:tcPr>
          <w:p w14:paraId="7E7ED085" w14:textId="492C7156" w:rsidR="00DF2813" w:rsidRDefault="00BA18A3" w:rsidP="00DF2813">
            <w:r>
              <w:t>Entrepreneur Society</w:t>
            </w:r>
          </w:p>
        </w:tc>
        <w:tc>
          <w:tcPr>
            <w:tcW w:w="3260" w:type="dxa"/>
          </w:tcPr>
          <w:p w14:paraId="6212687D" w14:textId="6735A34C" w:rsidR="00DF2813" w:rsidRDefault="00DF2813" w:rsidP="00DF2813">
            <w:r>
              <w:t>New Society Start Up</w:t>
            </w:r>
          </w:p>
        </w:tc>
        <w:tc>
          <w:tcPr>
            <w:tcW w:w="2784" w:type="dxa"/>
          </w:tcPr>
          <w:p w14:paraId="773F6C15" w14:textId="0FC687A2" w:rsidR="00DF2813" w:rsidRDefault="00DF2813" w:rsidP="00DF2813">
            <w:r>
              <w:t>£100</w:t>
            </w:r>
          </w:p>
        </w:tc>
      </w:tr>
      <w:tr w:rsidR="00DF2813" w14:paraId="66AF0597" w14:textId="77777777" w:rsidTr="00177A93">
        <w:tc>
          <w:tcPr>
            <w:tcW w:w="2972" w:type="dxa"/>
          </w:tcPr>
          <w:p w14:paraId="6C1808BA" w14:textId="5FE93C82" w:rsidR="00DF2813" w:rsidRDefault="00BA18A3" w:rsidP="00BA18A3">
            <w:proofErr w:type="spellStart"/>
            <w:r>
              <w:t>VietSoc</w:t>
            </w:r>
            <w:proofErr w:type="spellEnd"/>
          </w:p>
        </w:tc>
        <w:tc>
          <w:tcPr>
            <w:tcW w:w="3260" w:type="dxa"/>
          </w:tcPr>
          <w:p w14:paraId="7113C213" w14:textId="2D50FF05" w:rsidR="00DF2813" w:rsidRDefault="00DF2813" w:rsidP="00DF2813">
            <w:r>
              <w:t>New Society Start Up</w:t>
            </w:r>
          </w:p>
        </w:tc>
        <w:tc>
          <w:tcPr>
            <w:tcW w:w="2784" w:type="dxa"/>
          </w:tcPr>
          <w:p w14:paraId="1E095282" w14:textId="1754243B" w:rsidR="00DF2813" w:rsidRDefault="00DF2813" w:rsidP="00DF2813">
            <w:r>
              <w:t>£100</w:t>
            </w:r>
          </w:p>
        </w:tc>
      </w:tr>
      <w:tr w:rsidR="00DF2813" w14:paraId="61924EF2" w14:textId="77777777" w:rsidTr="00177A93">
        <w:tc>
          <w:tcPr>
            <w:tcW w:w="2972" w:type="dxa"/>
          </w:tcPr>
          <w:p w14:paraId="1FCE791F" w14:textId="38A0B068" w:rsidR="00DF2813" w:rsidRDefault="00BA18A3" w:rsidP="00DF2813">
            <w:r>
              <w:t>Social Sphere</w:t>
            </w:r>
          </w:p>
        </w:tc>
        <w:tc>
          <w:tcPr>
            <w:tcW w:w="3260" w:type="dxa"/>
          </w:tcPr>
          <w:p w14:paraId="4F09578D" w14:textId="67BD9614" w:rsidR="00DF2813" w:rsidRDefault="00DF2813" w:rsidP="00DF2813">
            <w:r>
              <w:t>New Society Start Up</w:t>
            </w:r>
          </w:p>
        </w:tc>
        <w:tc>
          <w:tcPr>
            <w:tcW w:w="2784" w:type="dxa"/>
          </w:tcPr>
          <w:p w14:paraId="3470AC64" w14:textId="6F336AA9" w:rsidR="00DF2813" w:rsidRDefault="00DF2813" w:rsidP="00DF2813">
            <w:r>
              <w:t>£100</w:t>
            </w:r>
          </w:p>
        </w:tc>
      </w:tr>
      <w:tr w:rsidR="00DF2813" w14:paraId="5F2D041C" w14:textId="77777777" w:rsidTr="00177A93">
        <w:tc>
          <w:tcPr>
            <w:tcW w:w="2972" w:type="dxa"/>
          </w:tcPr>
          <w:p w14:paraId="6DB483EF" w14:textId="7E4D7828" w:rsidR="00DF2813" w:rsidRDefault="00BA18A3" w:rsidP="00DF2813">
            <w:r>
              <w:t>VFX Society</w:t>
            </w:r>
          </w:p>
        </w:tc>
        <w:tc>
          <w:tcPr>
            <w:tcW w:w="3260" w:type="dxa"/>
          </w:tcPr>
          <w:p w14:paraId="41365DD6" w14:textId="6321C582" w:rsidR="00DF2813" w:rsidRDefault="00DF2813" w:rsidP="00DF2813">
            <w:r>
              <w:t>New Society Start Up</w:t>
            </w:r>
          </w:p>
        </w:tc>
        <w:tc>
          <w:tcPr>
            <w:tcW w:w="2784" w:type="dxa"/>
          </w:tcPr>
          <w:p w14:paraId="5DBAB7E0" w14:textId="21A2E638" w:rsidR="00DF2813" w:rsidRDefault="00DF2813" w:rsidP="00DF2813">
            <w:r>
              <w:t>£100</w:t>
            </w:r>
          </w:p>
        </w:tc>
      </w:tr>
      <w:tr w:rsidR="003F6862" w14:paraId="68CC9B71" w14:textId="77777777" w:rsidTr="00177A93">
        <w:tc>
          <w:tcPr>
            <w:tcW w:w="2972" w:type="dxa"/>
          </w:tcPr>
          <w:p w14:paraId="42A56A82" w14:textId="1B18A5BF" w:rsidR="003F6862" w:rsidRDefault="003F6862" w:rsidP="00DF2813">
            <w:r>
              <w:t>Bulgarian Society</w:t>
            </w:r>
          </w:p>
        </w:tc>
        <w:tc>
          <w:tcPr>
            <w:tcW w:w="3260" w:type="dxa"/>
          </w:tcPr>
          <w:p w14:paraId="5EF3DBB6" w14:textId="5ADF365B" w:rsidR="003F6862" w:rsidRDefault="003F6862" w:rsidP="00DF2813">
            <w:r>
              <w:t>New Society Start Up</w:t>
            </w:r>
          </w:p>
        </w:tc>
        <w:tc>
          <w:tcPr>
            <w:tcW w:w="2784" w:type="dxa"/>
          </w:tcPr>
          <w:p w14:paraId="4C40B0D4" w14:textId="71CB77D3" w:rsidR="003F6862" w:rsidRDefault="003F6862" w:rsidP="00DF2813">
            <w:r>
              <w:t>£100</w:t>
            </w:r>
          </w:p>
        </w:tc>
      </w:tr>
      <w:tr w:rsidR="003F6862" w14:paraId="184927F3" w14:textId="77777777" w:rsidTr="00177A93">
        <w:tc>
          <w:tcPr>
            <w:tcW w:w="2972" w:type="dxa"/>
          </w:tcPr>
          <w:p w14:paraId="7DD25D0B" w14:textId="0B235049" w:rsidR="003F6862" w:rsidRDefault="003F6862" w:rsidP="00DF2813">
            <w:r>
              <w:t>Yeovil Nursing Society</w:t>
            </w:r>
          </w:p>
        </w:tc>
        <w:tc>
          <w:tcPr>
            <w:tcW w:w="3260" w:type="dxa"/>
          </w:tcPr>
          <w:p w14:paraId="0A485F3E" w14:textId="7CF0DA18" w:rsidR="003F6862" w:rsidRDefault="003F6862" w:rsidP="00DF2813">
            <w:r>
              <w:t>New Society Start Up</w:t>
            </w:r>
          </w:p>
        </w:tc>
        <w:tc>
          <w:tcPr>
            <w:tcW w:w="2784" w:type="dxa"/>
          </w:tcPr>
          <w:p w14:paraId="157A84E6" w14:textId="3587CEE8" w:rsidR="003F6862" w:rsidRDefault="003F6862" w:rsidP="00DF2813">
            <w:r>
              <w:t>£100</w:t>
            </w:r>
          </w:p>
        </w:tc>
      </w:tr>
    </w:tbl>
    <w:p w14:paraId="432DE439" w14:textId="3CE05934" w:rsidR="00177A93" w:rsidRDefault="00177A93"/>
    <w:p w14:paraId="574A565C" w14:textId="02C14D66"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2"/>
  </w:num>
  <w:num w:numId="3" w16cid:durableId="18976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00D"/>
    <w:rsid w:val="00014F55"/>
    <w:rsid w:val="00056A54"/>
    <w:rsid w:val="00061567"/>
    <w:rsid w:val="0008384E"/>
    <w:rsid w:val="000C0EEA"/>
    <w:rsid w:val="000E015D"/>
    <w:rsid w:val="00136429"/>
    <w:rsid w:val="001622B1"/>
    <w:rsid w:val="00172D6F"/>
    <w:rsid w:val="00177A93"/>
    <w:rsid w:val="001960C9"/>
    <w:rsid w:val="001B63AE"/>
    <w:rsid w:val="001B76F3"/>
    <w:rsid w:val="001C1F43"/>
    <w:rsid w:val="001D296A"/>
    <w:rsid w:val="001E63C7"/>
    <w:rsid w:val="002A25E9"/>
    <w:rsid w:val="003004FF"/>
    <w:rsid w:val="00324F2D"/>
    <w:rsid w:val="003441D4"/>
    <w:rsid w:val="003474A4"/>
    <w:rsid w:val="0035490D"/>
    <w:rsid w:val="00396269"/>
    <w:rsid w:val="003A33DE"/>
    <w:rsid w:val="003A688E"/>
    <w:rsid w:val="003E5DBF"/>
    <w:rsid w:val="003F6862"/>
    <w:rsid w:val="004409F6"/>
    <w:rsid w:val="00457FEB"/>
    <w:rsid w:val="0048308D"/>
    <w:rsid w:val="004A4E58"/>
    <w:rsid w:val="00511BB6"/>
    <w:rsid w:val="00525F3E"/>
    <w:rsid w:val="005C420F"/>
    <w:rsid w:val="005D290C"/>
    <w:rsid w:val="006805A2"/>
    <w:rsid w:val="006C633D"/>
    <w:rsid w:val="006F0329"/>
    <w:rsid w:val="00722451"/>
    <w:rsid w:val="007520E4"/>
    <w:rsid w:val="007566DF"/>
    <w:rsid w:val="0079213A"/>
    <w:rsid w:val="007C33F5"/>
    <w:rsid w:val="00867AAB"/>
    <w:rsid w:val="008D21B2"/>
    <w:rsid w:val="008E3B45"/>
    <w:rsid w:val="008F0C2F"/>
    <w:rsid w:val="008F6649"/>
    <w:rsid w:val="009106E8"/>
    <w:rsid w:val="009213F4"/>
    <w:rsid w:val="00976786"/>
    <w:rsid w:val="009F7E28"/>
    <w:rsid w:val="00A15BDC"/>
    <w:rsid w:val="00A41871"/>
    <w:rsid w:val="00A8055E"/>
    <w:rsid w:val="00AB5FA0"/>
    <w:rsid w:val="00AD7A1D"/>
    <w:rsid w:val="00AE5047"/>
    <w:rsid w:val="00AF70D3"/>
    <w:rsid w:val="00B06F55"/>
    <w:rsid w:val="00B24B10"/>
    <w:rsid w:val="00B61673"/>
    <w:rsid w:val="00BA18A3"/>
    <w:rsid w:val="00BA1A6E"/>
    <w:rsid w:val="00BD0748"/>
    <w:rsid w:val="00C33BF1"/>
    <w:rsid w:val="00C65AC8"/>
    <w:rsid w:val="00C73ED4"/>
    <w:rsid w:val="00D04008"/>
    <w:rsid w:val="00D16DE8"/>
    <w:rsid w:val="00D22E41"/>
    <w:rsid w:val="00DA1A2C"/>
    <w:rsid w:val="00DC2E70"/>
    <w:rsid w:val="00DF2813"/>
    <w:rsid w:val="00E04F9D"/>
    <w:rsid w:val="00E24FCA"/>
    <w:rsid w:val="00EB2926"/>
    <w:rsid w:val="00ED7E9B"/>
    <w:rsid w:val="00F3650D"/>
    <w:rsid w:val="00F44777"/>
    <w:rsid w:val="00F80DC0"/>
    <w:rsid w:val="00F81E44"/>
    <w:rsid w:val="00FA7191"/>
    <w:rsid w:val="00FF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B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68394">
      <w:bodyDiv w:val="1"/>
      <w:marLeft w:val="0"/>
      <w:marRight w:val="0"/>
      <w:marTop w:val="0"/>
      <w:marBottom w:val="0"/>
      <w:divBdr>
        <w:top w:val="none" w:sz="0" w:space="0" w:color="auto"/>
        <w:left w:val="none" w:sz="0" w:space="0" w:color="auto"/>
        <w:bottom w:val="none" w:sz="0" w:space="0" w:color="auto"/>
        <w:right w:val="none" w:sz="0" w:space="0" w:color="auto"/>
      </w:divBdr>
      <w:divsChild>
        <w:div w:id="1277131651">
          <w:marLeft w:val="0"/>
          <w:marRight w:val="0"/>
          <w:marTop w:val="0"/>
          <w:marBottom w:val="0"/>
          <w:divBdr>
            <w:top w:val="none" w:sz="0" w:space="0" w:color="auto"/>
            <w:left w:val="none" w:sz="0" w:space="0" w:color="auto"/>
            <w:bottom w:val="none" w:sz="0" w:space="0" w:color="auto"/>
            <w:right w:val="none" w:sz="0" w:space="0" w:color="auto"/>
          </w:divBdr>
        </w:div>
      </w:divsChild>
    </w:div>
    <w:div w:id="164979409">
      <w:bodyDiv w:val="1"/>
      <w:marLeft w:val="0"/>
      <w:marRight w:val="0"/>
      <w:marTop w:val="0"/>
      <w:marBottom w:val="0"/>
      <w:divBdr>
        <w:top w:val="none" w:sz="0" w:space="0" w:color="auto"/>
        <w:left w:val="none" w:sz="0" w:space="0" w:color="auto"/>
        <w:bottom w:val="none" w:sz="0" w:space="0" w:color="auto"/>
        <w:right w:val="none" w:sz="0" w:space="0" w:color="auto"/>
      </w:divBdr>
      <w:divsChild>
        <w:div w:id="1626765948">
          <w:marLeft w:val="0"/>
          <w:marRight w:val="0"/>
          <w:marTop w:val="0"/>
          <w:marBottom w:val="0"/>
          <w:divBdr>
            <w:top w:val="none" w:sz="0" w:space="0" w:color="auto"/>
            <w:left w:val="none" w:sz="0" w:space="0" w:color="auto"/>
            <w:bottom w:val="none" w:sz="0" w:space="0" w:color="auto"/>
            <w:right w:val="none" w:sz="0" w:space="0" w:color="auto"/>
          </w:divBdr>
        </w:div>
      </w:divsChild>
    </w:div>
    <w:div w:id="284434768">
      <w:bodyDiv w:val="1"/>
      <w:marLeft w:val="0"/>
      <w:marRight w:val="0"/>
      <w:marTop w:val="0"/>
      <w:marBottom w:val="0"/>
      <w:divBdr>
        <w:top w:val="none" w:sz="0" w:space="0" w:color="auto"/>
        <w:left w:val="none" w:sz="0" w:space="0" w:color="auto"/>
        <w:bottom w:val="none" w:sz="0" w:space="0" w:color="auto"/>
        <w:right w:val="none" w:sz="0" w:space="0" w:color="auto"/>
      </w:divBdr>
      <w:divsChild>
        <w:div w:id="2068410019">
          <w:marLeft w:val="0"/>
          <w:marRight w:val="0"/>
          <w:marTop w:val="0"/>
          <w:marBottom w:val="0"/>
          <w:divBdr>
            <w:top w:val="none" w:sz="0" w:space="0" w:color="auto"/>
            <w:left w:val="none" w:sz="0" w:space="0" w:color="auto"/>
            <w:bottom w:val="none" w:sz="0" w:space="0" w:color="auto"/>
            <w:right w:val="none" w:sz="0" w:space="0" w:color="auto"/>
          </w:divBdr>
        </w:div>
      </w:divsChild>
    </w:div>
    <w:div w:id="324478308">
      <w:bodyDiv w:val="1"/>
      <w:marLeft w:val="0"/>
      <w:marRight w:val="0"/>
      <w:marTop w:val="0"/>
      <w:marBottom w:val="0"/>
      <w:divBdr>
        <w:top w:val="none" w:sz="0" w:space="0" w:color="auto"/>
        <w:left w:val="none" w:sz="0" w:space="0" w:color="auto"/>
        <w:bottom w:val="none" w:sz="0" w:space="0" w:color="auto"/>
        <w:right w:val="none" w:sz="0" w:space="0" w:color="auto"/>
      </w:divBdr>
      <w:divsChild>
        <w:div w:id="404034192">
          <w:marLeft w:val="0"/>
          <w:marRight w:val="0"/>
          <w:marTop w:val="0"/>
          <w:marBottom w:val="0"/>
          <w:divBdr>
            <w:top w:val="none" w:sz="0" w:space="0" w:color="auto"/>
            <w:left w:val="none" w:sz="0" w:space="0" w:color="auto"/>
            <w:bottom w:val="none" w:sz="0" w:space="0" w:color="auto"/>
            <w:right w:val="none" w:sz="0" w:space="0" w:color="auto"/>
          </w:divBdr>
        </w:div>
        <w:div w:id="774515837">
          <w:marLeft w:val="0"/>
          <w:marRight w:val="0"/>
          <w:marTop w:val="0"/>
          <w:marBottom w:val="0"/>
          <w:divBdr>
            <w:top w:val="none" w:sz="0" w:space="0" w:color="auto"/>
            <w:left w:val="none" w:sz="0" w:space="0" w:color="auto"/>
            <w:bottom w:val="none" w:sz="0" w:space="0" w:color="auto"/>
            <w:right w:val="none" w:sz="0" w:space="0" w:color="auto"/>
          </w:divBdr>
        </w:div>
        <w:div w:id="1183006927">
          <w:marLeft w:val="0"/>
          <w:marRight w:val="0"/>
          <w:marTop w:val="0"/>
          <w:marBottom w:val="0"/>
          <w:divBdr>
            <w:top w:val="none" w:sz="0" w:space="0" w:color="auto"/>
            <w:left w:val="none" w:sz="0" w:space="0" w:color="auto"/>
            <w:bottom w:val="none" w:sz="0" w:space="0" w:color="auto"/>
            <w:right w:val="none" w:sz="0" w:space="0" w:color="auto"/>
          </w:divBdr>
        </w:div>
        <w:div w:id="1331719743">
          <w:marLeft w:val="0"/>
          <w:marRight w:val="0"/>
          <w:marTop w:val="0"/>
          <w:marBottom w:val="0"/>
          <w:divBdr>
            <w:top w:val="none" w:sz="0" w:space="0" w:color="auto"/>
            <w:left w:val="none" w:sz="0" w:space="0" w:color="auto"/>
            <w:bottom w:val="none" w:sz="0" w:space="0" w:color="auto"/>
            <w:right w:val="none" w:sz="0" w:space="0" w:color="auto"/>
          </w:divBdr>
        </w:div>
        <w:div w:id="51008455">
          <w:marLeft w:val="0"/>
          <w:marRight w:val="0"/>
          <w:marTop w:val="0"/>
          <w:marBottom w:val="0"/>
          <w:divBdr>
            <w:top w:val="none" w:sz="0" w:space="0" w:color="auto"/>
            <w:left w:val="none" w:sz="0" w:space="0" w:color="auto"/>
            <w:bottom w:val="none" w:sz="0" w:space="0" w:color="auto"/>
            <w:right w:val="none" w:sz="0" w:space="0" w:color="auto"/>
          </w:divBdr>
        </w:div>
      </w:divsChild>
    </w:div>
    <w:div w:id="699624429">
      <w:bodyDiv w:val="1"/>
      <w:marLeft w:val="0"/>
      <w:marRight w:val="0"/>
      <w:marTop w:val="0"/>
      <w:marBottom w:val="0"/>
      <w:divBdr>
        <w:top w:val="none" w:sz="0" w:space="0" w:color="auto"/>
        <w:left w:val="none" w:sz="0" w:space="0" w:color="auto"/>
        <w:bottom w:val="none" w:sz="0" w:space="0" w:color="auto"/>
        <w:right w:val="none" w:sz="0" w:space="0" w:color="auto"/>
      </w:divBdr>
      <w:divsChild>
        <w:div w:id="963148624">
          <w:marLeft w:val="0"/>
          <w:marRight w:val="0"/>
          <w:marTop w:val="0"/>
          <w:marBottom w:val="0"/>
          <w:divBdr>
            <w:top w:val="none" w:sz="0" w:space="0" w:color="auto"/>
            <w:left w:val="none" w:sz="0" w:space="0" w:color="auto"/>
            <w:bottom w:val="none" w:sz="0" w:space="0" w:color="auto"/>
            <w:right w:val="none" w:sz="0" w:space="0" w:color="auto"/>
          </w:divBdr>
        </w:div>
        <w:div w:id="1243759753">
          <w:marLeft w:val="0"/>
          <w:marRight w:val="0"/>
          <w:marTop w:val="0"/>
          <w:marBottom w:val="0"/>
          <w:divBdr>
            <w:top w:val="none" w:sz="0" w:space="0" w:color="auto"/>
            <w:left w:val="none" w:sz="0" w:space="0" w:color="auto"/>
            <w:bottom w:val="none" w:sz="0" w:space="0" w:color="auto"/>
            <w:right w:val="none" w:sz="0" w:space="0" w:color="auto"/>
          </w:divBdr>
        </w:div>
        <w:div w:id="1407341900">
          <w:marLeft w:val="0"/>
          <w:marRight w:val="0"/>
          <w:marTop w:val="0"/>
          <w:marBottom w:val="0"/>
          <w:divBdr>
            <w:top w:val="none" w:sz="0" w:space="0" w:color="auto"/>
            <w:left w:val="none" w:sz="0" w:space="0" w:color="auto"/>
            <w:bottom w:val="none" w:sz="0" w:space="0" w:color="auto"/>
            <w:right w:val="none" w:sz="0" w:space="0" w:color="auto"/>
          </w:divBdr>
        </w:div>
        <w:div w:id="1794903586">
          <w:marLeft w:val="0"/>
          <w:marRight w:val="0"/>
          <w:marTop w:val="0"/>
          <w:marBottom w:val="0"/>
          <w:divBdr>
            <w:top w:val="none" w:sz="0" w:space="0" w:color="auto"/>
            <w:left w:val="none" w:sz="0" w:space="0" w:color="auto"/>
            <w:bottom w:val="none" w:sz="0" w:space="0" w:color="auto"/>
            <w:right w:val="none" w:sz="0" w:space="0" w:color="auto"/>
          </w:divBdr>
        </w:div>
        <w:div w:id="1089082627">
          <w:marLeft w:val="0"/>
          <w:marRight w:val="0"/>
          <w:marTop w:val="0"/>
          <w:marBottom w:val="0"/>
          <w:divBdr>
            <w:top w:val="none" w:sz="0" w:space="0" w:color="auto"/>
            <w:left w:val="none" w:sz="0" w:space="0" w:color="auto"/>
            <w:bottom w:val="none" w:sz="0" w:space="0" w:color="auto"/>
            <w:right w:val="none" w:sz="0" w:space="0" w:color="auto"/>
          </w:divBdr>
        </w:div>
      </w:divsChild>
    </w:div>
    <w:div w:id="977228066">
      <w:bodyDiv w:val="1"/>
      <w:marLeft w:val="0"/>
      <w:marRight w:val="0"/>
      <w:marTop w:val="0"/>
      <w:marBottom w:val="0"/>
      <w:divBdr>
        <w:top w:val="none" w:sz="0" w:space="0" w:color="auto"/>
        <w:left w:val="none" w:sz="0" w:space="0" w:color="auto"/>
        <w:bottom w:val="none" w:sz="0" w:space="0" w:color="auto"/>
        <w:right w:val="none" w:sz="0" w:space="0" w:color="auto"/>
      </w:divBdr>
      <w:divsChild>
        <w:div w:id="2011986874">
          <w:marLeft w:val="0"/>
          <w:marRight w:val="0"/>
          <w:marTop w:val="0"/>
          <w:marBottom w:val="0"/>
          <w:divBdr>
            <w:top w:val="none" w:sz="0" w:space="0" w:color="auto"/>
            <w:left w:val="none" w:sz="0" w:space="0" w:color="auto"/>
            <w:bottom w:val="none" w:sz="0" w:space="0" w:color="auto"/>
            <w:right w:val="none" w:sz="0" w:space="0" w:color="auto"/>
          </w:divBdr>
        </w:div>
      </w:divsChild>
    </w:div>
    <w:div w:id="1201745470">
      <w:bodyDiv w:val="1"/>
      <w:marLeft w:val="0"/>
      <w:marRight w:val="0"/>
      <w:marTop w:val="0"/>
      <w:marBottom w:val="0"/>
      <w:divBdr>
        <w:top w:val="none" w:sz="0" w:space="0" w:color="auto"/>
        <w:left w:val="none" w:sz="0" w:space="0" w:color="auto"/>
        <w:bottom w:val="none" w:sz="0" w:space="0" w:color="auto"/>
        <w:right w:val="none" w:sz="0" w:space="0" w:color="auto"/>
      </w:divBdr>
      <w:divsChild>
        <w:div w:id="1731074950">
          <w:marLeft w:val="0"/>
          <w:marRight w:val="0"/>
          <w:marTop w:val="0"/>
          <w:marBottom w:val="0"/>
          <w:divBdr>
            <w:top w:val="none" w:sz="0" w:space="0" w:color="auto"/>
            <w:left w:val="none" w:sz="0" w:space="0" w:color="auto"/>
            <w:bottom w:val="none" w:sz="0" w:space="0" w:color="auto"/>
            <w:right w:val="none" w:sz="0" w:space="0" w:color="auto"/>
          </w:divBdr>
        </w:div>
        <w:div w:id="1853448897">
          <w:marLeft w:val="0"/>
          <w:marRight w:val="0"/>
          <w:marTop w:val="0"/>
          <w:marBottom w:val="0"/>
          <w:divBdr>
            <w:top w:val="none" w:sz="0" w:space="0" w:color="auto"/>
            <w:left w:val="none" w:sz="0" w:space="0" w:color="auto"/>
            <w:bottom w:val="none" w:sz="0" w:space="0" w:color="auto"/>
            <w:right w:val="none" w:sz="0" w:space="0" w:color="auto"/>
          </w:divBdr>
        </w:div>
        <w:div w:id="673650273">
          <w:marLeft w:val="0"/>
          <w:marRight w:val="0"/>
          <w:marTop w:val="0"/>
          <w:marBottom w:val="0"/>
          <w:divBdr>
            <w:top w:val="none" w:sz="0" w:space="0" w:color="auto"/>
            <w:left w:val="none" w:sz="0" w:space="0" w:color="auto"/>
            <w:bottom w:val="none" w:sz="0" w:space="0" w:color="auto"/>
            <w:right w:val="none" w:sz="0" w:space="0" w:color="auto"/>
          </w:divBdr>
        </w:div>
        <w:div w:id="147552743">
          <w:marLeft w:val="0"/>
          <w:marRight w:val="0"/>
          <w:marTop w:val="0"/>
          <w:marBottom w:val="0"/>
          <w:divBdr>
            <w:top w:val="none" w:sz="0" w:space="0" w:color="auto"/>
            <w:left w:val="none" w:sz="0" w:space="0" w:color="auto"/>
            <w:bottom w:val="none" w:sz="0" w:space="0" w:color="auto"/>
            <w:right w:val="none" w:sz="0" w:space="0" w:color="auto"/>
          </w:divBdr>
        </w:div>
        <w:div w:id="890068653">
          <w:marLeft w:val="0"/>
          <w:marRight w:val="0"/>
          <w:marTop w:val="0"/>
          <w:marBottom w:val="0"/>
          <w:divBdr>
            <w:top w:val="none" w:sz="0" w:space="0" w:color="auto"/>
            <w:left w:val="none" w:sz="0" w:space="0" w:color="auto"/>
            <w:bottom w:val="none" w:sz="0" w:space="0" w:color="auto"/>
            <w:right w:val="none" w:sz="0" w:space="0" w:color="auto"/>
          </w:divBdr>
        </w:div>
        <w:div w:id="717362435">
          <w:marLeft w:val="0"/>
          <w:marRight w:val="0"/>
          <w:marTop w:val="0"/>
          <w:marBottom w:val="0"/>
          <w:divBdr>
            <w:top w:val="none" w:sz="0" w:space="0" w:color="auto"/>
            <w:left w:val="none" w:sz="0" w:space="0" w:color="auto"/>
            <w:bottom w:val="none" w:sz="0" w:space="0" w:color="auto"/>
            <w:right w:val="none" w:sz="0" w:space="0" w:color="auto"/>
          </w:divBdr>
        </w:div>
        <w:div w:id="791939725">
          <w:marLeft w:val="0"/>
          <w:marRight w:val="0"/>
          <w:marTop w:val="0"/>
          <w:marBottom w:val="0"/>
          <w:divBdr>
            <w:top w:val="none" w:sz="0" w:space="0" w:color="auto"/>
            <w:left w:val="none" w:sz="0" w:space="0" w:color="auto"/>
            <w:bottom w:val="none" w:sz="0" w:space="0" w:color="auto"/>
            <w:right w:val="none" w:sz="0" w:space="0" w:color="auto"/>
          </w:divBdr>
        </w:div>
        <w:div w:id="1150250058">
          <w:marLeft w:val="0"/>
          <w:marRight w:val="0"/>
          <w:marTop w:val="0"/>
          <w:marBottom w:val="0"/>
          <w:divBdr>
            <w:top w:val="none" w:sz="0" w:space="0" w:color="auto"/>
            <w:left w:val="none" w:sz="0" w:space="0" w:color="auto"/>
            <w:bottom w:val="none" w:sz="0" w:space="0" w:color="auto"/>
            <w:right w:val="none" w:sz="0" w:space="0" w:color="auto"/>
          </w:divBdr>
        </w:div>
        <w:div w:id="74940192">
          <w:marLeft w:val="0"/>
          <w:marRight w:val="0"/>
          <w:marTop w:val="0"/>
          <w:marBottom w:val="0"/>
          <w:divBdr>
            <w:top w:val="none" w:sz="0" w:space="0" w:color="auto"/>
            <w:left w:val="none" w:sz="0" w:space="0" w:color="auto"/>
            <w:bottom w:val="none" w:sz="0" w:space="0" w:color="auto"/>
            <w:right w:val="none" w:sz="0" w:space="0" w:color="auto"/>
          </w:divBdr>
        </w:div>
        <w:div w:id="477527721">
          <w:marLeft w:val="0"/>
          <w:marRight w:val="0"/>
          <w:marTop w:val="0"/>
          <w:marBottom w:val="0"/>
          <w:divBdr>
            <w:top w:val="none" w:sz="0" w:space="0" w:color="auto"/>
            <w:left w:val="none" w:sz="0" w:space="0" w:color="auto"/>
            <w:bottom w:val="none" w:sz="0" w:space="0" w:color="auto"/>
            <w:right w:val="none" w:sz="0" w:space="0" w:color="auto"/>
          </w:divBdr>
        </w:div>
        <w:div w:id="901522987">
          <w:marLeft w:val="0"/>
          <w:marRight w:val="0"/>
          <w:marTop w:val="0"/>
          <w:marBottom w:val="0"/>
          <w:divBdr>
            <w:top w:val="none" w:sz="0" w:space="0" w:color="auto"/>
            <w:left w:val="none" w:sz="0" w:space="0" w:color="auto"/>
            <w:bottom w:val="none" w:sz="0" w:space="0" w:color="auto"/>
            <w:right w:val="none" w:sz="0" w:space="0" w:color="auto"/>
          </w:divBdr>
        </w:div>
        <w:div w:id="1082529706">
          <w:marLeft w:val="0"/>
          <w:marRight w:val="0"/>
          <w:marTop w:val="0"/>
          <w:marBottom w:val="0"/>
          <w:divBdr>
            <w:top w:val="none" w:sz="0" w:space="0" w:color="auto"/>
            <w:left w:val="none" w:sz="0" w:space="0" w:color="auto"/>
            <w:bottom w:val="none" w:sz="0" w:space="0" w:color="auto"/>
            <w:right w:val="none" w:sz="0" w:space="0" w:color="auto"/>
          </w:divBdr>
        </w:div>
        <w:div w:id="1717391355">
          <w:marLeft w:val="0"/>
          <w:marRight w:val="0"/>
          <w:marTop w:val="0"/>
          <w:marBottom w:val="0"/>
          <w:divBdr>
            <w:top w:val="none" w:sz="0" w:space="0" w:color="auto"/>
            <w:left w:val="none" w:sz="0" w:space="0" w:color="auto"/>
            <w:bottom w:val="none" w:sz="0" w:space="0" w:color="auto"/>
            <w:right w:val="none" w:sz="0" w:space="0" w:color="auto"/>
          </w:divBdr>
        </w:div>
        <w:div w:id="2097290007">
          <w:marLeft w:val="0"/>
          <w:marRight w:val="0"/>
          <w:marTop w:val="0"/>
          <w:marBottom w:val="0"/>
          <w:divBdr>
            <w:top w:val="none" w:sz="0" w:space="0" w:color="auto"/>
            <w:left w:val="none" w:sz="0" w:space="0" w:color="auto"/>
            <w:bottom w:val="none" w:sz="0" w:space="0" w:color="auto"/>
            <w:right w:val="none" w:sz="0" w:space="0" w:color="auto"/>
          </w:divBdr>
        </w:div>
        <w:div w:id="1303072433">
          <w:marLeft w:val="0"/>
          <w:marRight w:val="0"/>
          <w:marTop w:val="0"/>
          <w:marBottom w:val="0"/>
          <w:divBdr>
            <w:top w:val="none" w:sz="0" w:space="0" w:color="auto"/>
            <w:left w:val="none" w:sz="0" w:space="0" w:color="auto"/>
            <w:bottom w:val="none" w:sz="0" w:space="0" w:color="auto"/>
            <w:right w:val="none" w:sz="0" w:space="0" w:color="auto"/>
          </w:divBdr>
        </w:div>
        <w:div w:id="1905867425">
          <w:marLeft w:val="0"/>
          <w:marRight w:val="0"/>
          <w:marTop w:val="0"/>
          <w:marBottom w:val="0"/>
          <w:divBdr>
            <w:top w:val="none" w:sz="0" w:space="0" w:color="auto"/>
            <w:left w:val="none" w:sz="0" w:space="0" w:color="auto"/>
            <w:bottom w:val="none" w:sz="0" w:space="0" w:color="auto"/>
            <w:right w:val="none" w:sz="0" w:space="0" w:color="auto"/>
          </w:divBdr>
        </w:div>
        <w:div w:id="1519343567">
          <w:marLeft w:val="0"/>
          <w:marRight w:val="0"/>
          <w:marTop w:val="0"/>
          <w:marBottom w:val="0"/>
          <w:divBdr>
            <w:top w:val="none" w:sz="0" w:space="0" w:color="auto"/>
            <w:left w:val="none" w:sz="0" w:space="0" w:color="auto"/>
            <w:bottom w:val="none" w:sz="0" w:space="0" w:color="auto"/>
            <w:right w:val="none" w:sz="0" w:space="0" w:color="auto"/>
          </w:divBdr>
        </w:div>
        <w:div w:id="1041831326">
          <w:marLeft w:val="0"/>
          <w:marRight w:val="0"/>
          <w:marTop w:val="0"/>
          <w:marBottom w:val="0"/>
          <w:divBdr>
            <w:top w:val="none" w:sz="0" w:space="0" w:color="auto"/>
            <w:left w:val="none" w:sz="0" w:space="0" w:color="auto"/>
            <w:bottom w:val="none" w:sz="0" w:space="0" w:color="auto"/>
            <w:right w:val="none" w:sz="0" w:space="0" w:color="auto"/>
          </w:divBdr>
        </w:div>
        <w:div w:id="1258103211">
          <w:marLeft w:val="0"/>
          <w:marRight w:val="0"/>
          <w:marTop w:val="0"/>
          <w:marBottom w:val="0"/>
          <w:divBdr>
            <w:top w:val="none" w:sz="0" w:space="0" w:color="auto"/>
            <w:left w:val="none" w:sz="0" w:space="0" w:color="auto"/>
            <w:bottom w:val="none" w:sz="0" w:space="0" w:color="auto"/>
            <w:right w:val="none" w:sz="0" w:space="0" w:color="auto"/>
          </w:divBdr>
        </w:div>
        <w:div w:id="481042532">
          <w:marLeft w:val="0"/>
          <w:marRight w:val="0"/>
          <w:marTop w:val="0"/>
          <w:marBottom w:val="0"/>
          <w:divBdr>
            <w:top w:val="none" w:sz="0" w:space="0" w:color="auto"/>
            <w:left w:val="none" w:sz="0" w:space="0" w:color="auto"/>
            <w:bottom w:val="none" w:sz="0" w:space="0" w:color="auto"/>
            <w:right w:val="none" w:sz="0" w:space="0" w:color="auto"/>
          </w:divBdr>
        </w:div>
        <w:div w:id="621226303">
          <w:marLeft w:val="0"/>
          <w:marRight w:val="0"/>
          <w:marTop w:val="0"/>
          <w:marBottom w:val="0"/>
          <w:divBdr>
            <w:top w:val="none" w:sz="0" w:space="0" w:color="auto"/>
            <w:left w:val="none" w:sz="0" w:space="0" w:color="auto"/>
            <w:bottom w:val="none" w:sz="0" w:space="0" w:color="auto"/>
            <w:right w:val="none" w:sz="0" w:space="0" w:color="auto"/>
          </w:divBdr>
        </w:div>
        <w:div w:id="1952398193">
          <w:marLeft w:val="0"/>
          <w:marRight w:val="0"/>
          <w:marTop w:val="0"/>
          <w:marBottom w:val="0"/>
          <w:divBdr>
            <w:top w:val="none" w:sz="0" w:space="0" w:color="auto"/>
            <w:left w:val="none" w:sz="0" w:space="0" w:color="auto"/>
            <w:bottom w:val="none" w:sz="0" w:space="0" w:color="auto"/>
            <w:right w:val="none" w:sz="0" w:space="0" w:color="auto"/>
          </w:divBdr>
        </w:div>
        <w:div w:id="1928077004">
          <w:marLeft w:val="0"/>
          <w:marRight w:val="0"/>
          <w:marTop w:val="0"/>
          <w:marBottom w:val="0"/>
          <w:divBdr>
            <w:top w:val="none" w:sz="0" w:space="0" w:color="auto"/>
            <w:left w:val="none" w:sz="0" w:space="0" w:color="auto"/>
            <w:bottom w:val="none" w:sz="0" w:space="0" w:color="auto"/>
            <w:right w:val="none" w:sz="0" w:space="0" w:color="auto"/>
          </w:divBdr>
        </w:div>
        <w:div w:id="2106881200">
          <w:marLeft w:val="0"/>
          <w:marRight w:val="0"/>
          <w:marTop w:val="0"/>
          <w:marBottom w:val="0"/>
          <w:divBdr>
            <w:top w:val="none" w:sz="0" w:space="0" w:color="auto"/>
            <w:left w:val="none" w:sz="0" w:space="0" w:color="auto"/>
            <w:bottom w:val="none" w:sz="0" w:space="0" w:color="auto"/>
            <w:right w:val="none" w:sz="0" w:space="0" w:color="auto"/>
          </w:divBdr>
        </w:div>
        <w:div w:id="666832121">
          <w:marLeft w:val="0"/>
          <w:marRight w:val="0"/>
          <w:marTop w:val="0"/>
          <w:marBottom w:val="0"/>
          <w:divBdr>
            <w:top w:val="none" w:sz="0" w:space="0" w:color="auto"/>
            <w:left w:val="none" w:sz="0" w:space="0" w:color="auto"/>
            <w:bottom w:val="none" w:sz="0" w:space="0" w:color="auto"/>
            <w:right w:val="none" w:sz="0" w:space="0" w:color="auto"/>
          </w:divBdr>
        </w:div>
        <w:div w:id="654605638">
          <w:marLeft w:val="0"/>
          <w:marRight w:val="0"/>
          <w:marTop w:val="0"/>
          <w:marBottom w:val="0"/>
          <w:divBdr>
            <w:top w:val="none" w:sz="0" w:space="0" w:color="auto"/>
            <w:left w:val="none" w:sz="0" w:space="0" w:color="auto"/>
            <w:bottom w:val="none" w:sz="0" w:space="0" w:color="auto"/>
            <w:right w:val="none" w:sz="0" w:space="0" w:color="auto"/>
          </w:divBdr>
        </w:div>
        <w:div w:id="171263902">
          <w:marLeft w:val="0"/>
          <w:marRight w:val="0"/>
          <w:marTop w:val="0"/>
          <w:marBottom w:val="0"/>
          <w:divBdr>
            <w:top w:val="none" w:sz="0" w:space="0" w:color="auto"/>
            <w:left w:val="none" w:sz="0" w:space="0" w:color="auto"/>
            <w:bottom w:val="none" w:sz="0" w:space="0" w:color="auto"/>
            <w:right w:val="none" w:sz="0" w:space="0" w:color="auto"/>
          </w:divBdr>
        </w:div>
        <w:div w:id="632322338">
          <w:marLeft w:val="0"/>
          <w:marRight w:val="0"/>
          <w:marTop w:val="0"/>
          <w:marBottom w:val="0"/>
          <w:divBdr>
            <w:top w:val="none" w:sz="0" w:space="0" w:color="auto"/>
            <w:left w:val="none" w:sz="0" w:space="0" w:color="auto"/>
            <w:bottom w:val="none" w:sz="0" w:space="0" w:color="auto"/>
            <w:right w:val="none" w:sz="0" w:space="0" w:color="auto"/>
          </w:divBdr>
        </w:div>
        <w:div w:id="661348231">
          <w:marLeft w:val="0"/>
          <w:marRight w:val="0"/>
          <w:marTop w:val="0"/>
          <w:marBottom w:val="0"/>
          <w:divBdr>
            <w:top w:val="none" w:sz="0" w:space="0" w:color="auto"/>
            <w:left w:val="none" w:sz="0" w:space="0" w:color="auto"/>
            <w:bottom w:val="none" w:sz="0" w:space="0" w:color="auto"/>
            <w:right w:val="none" w:sz="0" w:space="0" w:color="auto"/>
          </w:divBdr>
        </w:div>
        <w:div w:id="1617952821">
          <w:marLeft w:val="0"/>
          <w:marRight w:val="0"/>
          <w:marTop w:val="0"/>
          <w:marBottom w:val="0"/>
          <w:divBdr>
            <w:top w:val="none" w:sz="0" w:space="0" w:color="auto"/>
            <w:left w:val="none" w:sz="0" w:space="0" w:color="auto"/>
            <w:bottom w:val="none" w:sz="0" w:space="0" w:color="auto"/>
            <w:right w:val="none" w:sz="0" w:space="0" w:color="auto"/>
          </w:divBdr>
        </w:div>
        <w:div w:id="1804418792">
          <w:marLeft w:val="0"/>
          <w:marRight w:val="0"/>
          <w:marTop w:val="0"/>
          <w:marBottom w:val="0"/>
          <w:divBdr>
            <w:top w:val="none" w:sz="0" w:space="0" w:color="auto"/>
            <w:left w:val="none" w:sz="0" w:space="0" w:color="auto"/>
            <w:bottom w:val="none" w:sz="0" w:space="0" w:color="auto"/>
            <w:right w:val="none" w:sz="0" w:space="0" w:color="auto"/>
          </w:divBdr>
        </w:div>
        <w:div w:id="1928731901">
          <w:marLeft w:val="0"/>
          <w:marRight w:val="0"/>
          <w:marTop w:val="0"/>
          <w:marBottom w:val="0"/>
          <w:divBdr>
            <w:top w:val="none" w:sz="0" w:space="0" w:color="auto"/>
            <w:left w:val="none" w:sz="0" w:space="0" w:color="auto"/>
            <w:bottom w:val="none" w:sz="0" w:space="0" w:color="auto"/>
            <w:right w:val="none" w:sz="0" w:space="0" w:color="auto"/>
          </w:divBdr>
        </w:div>
        <w:div w:id="486827581">
          <w:marLeft w:val="0"/>
          <w:marRight w:val="0"/>
          <w:marTop w:val="0"/>
          <w:marBottom w:val="0"/>
          <w:divBdr>
            <w:top w:val="none" w:sz="0" w:space="0" w:color="auto"/>
            <w:left w:val="none" w:sz="0" w:space="0" w:color="auto"/>
            <w:bottom w:val="none" w:sz="0" w:space="0" w:color="auto"/>
            <w:right w:val="none" w:sz="0" w:space="0" w:color="auto"/>
          </w:divBdr>
        </w:div>
        <w:div w:id="1753698585">
          <w:marLeft w:val="0"/>
          <w:marRight w:val="0"/>
          <w:marTop w:val="0"/>
          <w:marBottom w:val="0"/>
          <w:divBdr>
            <w:top w:val="none" w:sz="0" w:space="0" w:color="auto"/>
            <w:left w:val="none" w:sz="0" w:space="0" w:color="auto"/>
            <w:bottom w:val="none" w:sz="0" w:space="0" w:color="auto"/>
            <w:right w:val="none" w:sz="0" w:space="0" w:color="auto"/>
          </w:divBdr>
        </w:div>
        <w:div w:id="1311060054">
          <w:marLeft w:val="0"/>
          <w:marRight w:val="0"/>
          <w:marTop w:val="0"/>
          <w:marBottom w:val="0"/>
          <w:divBdr>
            <w:top w:val="none" w:sz="0" w:space="0" w:color="auto"/>
            <w:left w:val="none" w:sz="0" w:space="0" w:color="auto"/>
            <w:bottom w:val="none" w:sz="0" w:space="0" w:color="auto"/>
            <w:right w:val="none" w:sz="0" w:space="0" w:color="auto"/>
          </w:divBdr>
        </w:div>
        <w:div w:id="1605067774">
          <w:marLeft w:val="0"/>
          <w:marRight w:val="0"/>
          <w:marTop w:val="0"/>
          <w:marBottom w:val="0"/>
          <w:divBdr>
            <w:top w:val="none" w:sz="0" w:space="0" w:color="auto"/>
            <w:left w:val="none" w:sz="0" w:space="0" w:color="auto"/>
            <w:bottom w:val="none" w:sz="0" w:space="0" w:color="auto"/>
            <w:right w:val="none" w:sz="0" w:space="0" w:color="auto"/>
          </w:divBdr>
        </w:div>
        <w:div w:id="761028653">
          <w:marLeft w:val="0"/>
          <w:marRight w:val="0"/>
          <w:marTop w:val="0"/>
          <w:marBottom w:val="0"/>
          <w:divBdr>
            <w:top w:val="none" w:sz="0" w:space="0" w:color="auto"/>
            <w:left w:val="none" w:sz="0" w:space="0" w:color="auto"/>
            <w:bottom w:val="none" w:sz="0" w:space="0" w:color="auto"/>
            <w:right w:val="none" w:sz="0" w:space="0" w:color="auto"/>
          </w:divBdr>
        </w:div>
        <w:div w:id="1036781551">
          <w:marLeft w:val="0"/>
          <w:marRight w:val="0"/>
          <w:marTop w:val="0"/>
          <w:marBottom w:val="0"/>
          <w:divBdr>
            <w:top w:val="none" w:sz="0" w:space="0" w:color="auto"/>
            <w:left w:val="none" w:sz="0" w:space="0" w:color="auto"/>
            <w:bottom w:val="none" w:sz="0" w:space="0" w:color="auto"/>
            <w:right w:val="none" w:sz="0" w:space="0" w:color="auto"/>
          </w:divBdr>
        </w:div>
        <w:div w:id="1770925123">
          <w:marLeft w:val="0"/>
          <w:marRight w:val="0"/>
          <w:marTop w:val="0"/>
          <w:marBottom w:val="0"/>
          <w:divBdr>
            <w:top w:val="none" w:sz="0" w:space="0" w:color="auto"/>
            <w:left w:val="none" w:sz="0" w:space="0" w:color="auto"/>
            <w:bottom w:val="none" w:sz="0" w:space="0" w:color="auto"/>
            <w:right w:val="none" w:sz="0" w:space="0" w:color="auto"/>
          </w:divBdr>
        </w:div>
        <w:div w:id="630401828">
          <w:marLeft w:val="0"/>
          <w:marRight w:val="0"/>
          <w:marTop w:val="0"/>
          <w:marBottom w:val="0"/>
          <w:divBdr>
            <w:top w:val="none" w:sz="0" w:space="0" w:color="auto"/>
            <w:left w:val="none" w:sz="0" w:space="0" w:color="auto"/>
            <w:bottom w:val="none" w:sz="0" w:space="0" w:color="auto"/>
            <w:right w:val="none" w:sz="0" w:space="0" w:color="auto"/>
          </w:divBdr>
        </w:div>
        <w:div w:id="687098650">
          <w:marLeft w:val="0"/>
          <w:marRight w:val="0"/>
          <w:marTop w:val="0"/>
          <w:marBottom w:val="0"/>
          <w:divBdr>
            <w:top w:val="none" w:sz="0" w:space="0" w:color="auto"/>
            <w:left w:val="none" w:sz="0" w:space="0" w:color="auto"/>
            <w:bottom w:val="none" w:sz="0" w:space="0" w:color="auto"/>
            <w:right w:val="none" w:sz="0" w:space="0" w:color="auto"/>
          </w:divBdr>
        </w:div>
        <w:div w:id="860242411">
          <w:marLeft w:val="0"/>
          <w:marRight w:val="0"/>
          <w:marTop w:val="0"/>
          <w:marBottom w:val="0"/>
          <w:divBdr>
            <w:top w:val="none" w:sz="0" w:space="0" w:color="auto"/>
            <w:left w:val="none" w:sz="0" w:space="0" w:color="auto"/>
            <w:bottom w:val="none" w:sz="0" w:space="0" w:color="auto"/>
            <w:right w:val="none" w:sz="0" w:space="0" w:color="auto"/>
          </w:divBdr>
        </w:div>
        <w:div w:id="13238359">
          <w:marLeft w:val="0"/>
          <w:marRight w:val="0"/>
          <w:marTop w:val="0"/>
          <w:marBottom w:val="0"/>
          <w:divBdr>
            <w:top w:val="none" w:sz="0" w:space="0" w:color="auto"/>
            <w:left w:val="none" w:sz="0" w:space="0" w:color="auto"/>
            <w:bottom w:val="none" w:sz="0" w:space="0" w:color="auto"/>
            <w:right w:val="none" w:sz="0" w:space="0" w:color="auto"/>
          </w:divBdr>
        </w:div>
        <w:div w:id="552042097">
          <w:marLeft w:val="0"/>
          <w:marRight w:val="0"/>
          <w:marTop w:val="0"/>
          <w:marBottom w:val="0"/>
          <w:divBdr>
            <w:top w:val="none" w:sz="0" w:space="0" w:color="auto"/>
            <w:left w:val="none" w:sz="0" w:space="0" w:color="auto"/>
            <w:bottom w:val="none" w:sz="0" w:space="0" w:color="auto"/>
            <w:right w:val="none" w:sz="0" w:space="0" w:color="auto"/>
          </w:divBdr>
        </w:div>
        <w:div w:id="1925145923">
          <w:marLeft w:val="0"/>
          <w:marRight w:val="0"/>
          <w:marTop w:val="0"/>
          <w:marBottom w:val="0"/>
          <w:divBdr>
            <w:top w:val="none" w:sz="0" w:space="0" w:color="auto"/>
            <w:left w:val="none" w:sz="0" w:space="0" w:color="auto"/>
            <w:bottom w:val="none" w:sz="0" w:space="0" w:color="auto"/>
            <w:right w:val="none" w:sz="0" w:space="0" w:color="auto"/>
          </w:divBdr>
        </w:div>
        <w:div w:id="1429765649">
          <w:marLeft w:val="0"/>
          <w:marRight w:val="0"/>
          <w:marTop w:val="0"/>
          <w:marBottom w:val="0"/>
          <w:divBdr>
            <w:top w:val="none" w:sz="0" w:space="0" w:color="auto"/>
            <w:left w:val="none" w:sz="0" w:space="0" w:color="auto"/>
            <w:bottom w:val="none" w:sz="0" w:space="0" w:color="auto"/>
            <w:right w:val="none" w:sz="0" w:space="0" w:color="auto"/>
          </w:divBdr>
        </w:div>
        <w:div w:id="56049363">
          <w:marLeft w:val="0"/>
          <w:marRight w:val="0"/>
          <w:marTop w:val="0"/>
          <w:marBottom w:val="0"/>
          <w:divBdr>
            <w:top w:val="none" w:sz="0" w:space="0" w:color="auto"/>
            <w:left w:val="none" w:sz="0" w:space="0" w:color="auto"/>
            <w:bottom w:val="none" w:sz="0" w:space="0" w:color="auto"/>
            <w:right w:val="none" w:sz="0" w:space="0" w:color="auto"/>
          </w:divBdr>
        </w:div>
        <w:div w:id="979382117">
          <w:marLeft w:val="0"/>
          <w:marRight w:val="0"/>
          <w:marTop w:val="0"/>
          <w:marBottom w:val="0"/>
          <w:divBdr>
            <w:top w:val="none" w:sz="0" w:space="0" w:color="auto"/>
            <w:left w:val="none" w:sz="0" w:space="0" w:color="auto"/>
            <w:bottom w:val="none" w:sz="0" w:space="0" w:color="auto"/>
            <w:right w:val="none" w:sz="0" w:space="0" w:color="auto"/>
          </w:divBdr>
        </w:div>
        <w:div w:id="1244990606">
          <w:marLeft w:val="0"/>
          <w:marRight w:val="0"/>
          <w:marTop w:val="0"/>
          <w:marBottom w:val="0"/>
          <w:divBdr>
            <w:top w:val="none" w:sz="0" w:space="0" w:color="auto"/>
            <w:left w:val="none" w:sz="0" w:space="0" w:color="auto"/>
            <w:bottom w:val="none" w:sz="0" w:space="0" w:color="auto"/>
            <w:right w:val="none" w:sz="0" w:space="0" w:color="auto"/>
          </w:divBdr>
        </w:div>
        <w:div w:id="1029644215">
          <w:marLeft w:val="0"/>
          <w:marRight w:val="0"/>
          <w:marTop w:val="0"/>
          <w:marBottom w:val="0"/>
          <w:divBdr>
            <w:top w:val="none" w:sz="0" w:space="0" w:color="auto"/>
            <w:left w:val="none" w:sz="0" w:space="0" w:color="auto"/>
            <w:bottom w:val="none" w:sz="0" w:space="0" w:color="auto"/>
            <w:right w:val="none" w:sz="0" w:space="0" w:color="auto"/>
          </w:divBdr>
        </w:div>
        <w:div w:id="805587609">
          <w:marLeft w:val="0"/>
          <w:marRight w:val="0"/>
          <w:marTop w:val="0"/>
          <w:marBottom w:val="0"/>
          <w:divBdr>
            <w:top w:val="none" w:sz="0" w:space="0" w:color="auto"/>
            <w:left w:val="none" w:sz="0" w:space="0" w:color="auto"/>
            <w:bottom w:val="none" w:sz="0" w:space="0" w:color="auto"/>
            <w:right w:val="none" w:sz="0" w:space="0" w:color="auto"/>
          </w:divBdr>
        </w:div>
        <w:div w:id="14889211">
          <w:marLeft w:val="0"/>
          <w:marRight w:val="0"/>
          <w:marTop w:val="0"/>
          <w:marBottom w:val="0"/>
          <w:divBdr>
            <w:top w:val="none" w:sz="0" w:space="0" w:color="auto"/>
            <w:left w:val="none" w:sz="0" w:space="0" w:color="auto"/>
            <w:bottom w:val="none" w:sz="0" w:space="0" w:color="auto"/>
            <w:right w:val="none" w:sz="0" w:space="0" w:color="auto"/>
          </w:divBdr>
        </w:div>
        <w:div w:id="808089135">
          <w:marLeft w:val="0"/>
          <w:marRight w:val="0"/>
          <w:marTop w:val="0"/>
          <w:marBottom w:val="0"/>
          <w:divBdr>
            <w:top w:val="none" w:sz="0" w:space="0" w:color="auto"/>
            <w:left w:val="none" w:sz="0" w:space="0" w:color="auto"/>
            <w:bottom w:val="none" w:sz="0" w:space="0" w:color="auto"/>
            <w:right w:val="none" w:sz="0" w:space="0" w:color="auto"/>
          </w:divBdr>
        </w:div>
        <w:div w:id="441270150">
          <w:marLeft w:val="0"/>
          <w:marRight w:val="0"/>
          <w:marTop w:val="0"/>
          <w:marBottom w:val="0"/>
          <w:divBdr>
            <w:top w:val="none" w:sz="0" w:space="0" w:color="auto"/>
            <w:left w:val="none" w:sz="0" w:space="0" w:color="auto"/>
            <w:bottom w:val="none" w:sz="0" w:space="0" w:color="auto"/>
            <w:right w:val="none" w:sz="0" w:space="0" w:color="auto"/>
          </w:divBdr>
        </w:div>
        <w:div w:id="477066533">
          <w:marLeft w:val="0"/>
          <w:marRight w:val="0"/>
          <w:marTop w:val="0"/>
          <w:marBottom w:val="0"/>
          <w:divBdr>
            <w:top w:val="none" w:sz="0" w:space="0" w:color="auto"/>
            <w:left w:val="none" w:sz="0" w:space="0" w:color="auto"/>
            <w:bottom w:val="none" w:sz="0" w:space="0" w:color="auto"/>
            <w:right w:val="none" w:sz="0" w:space="0" w:color="auto"/>
          </w:divBdr>
        </w:div>
        <w:div w:id="1039627510">
          <w:marLeft w:val="0"/>
          <w:marRight w:val="0"/>
          <w:marTop w:val="0"/>
          <w:marBottom w:val="0"/>
          <w:divBdr>
            <w:top w:val="none" w:sz="0" w:space="0" w:color="auto"/>
            <w:left w:val="none" w:sz="0" w:space="0" w:color="auto"/>
            <w:bottom w:val="none" w:sz="0" w:space="0" w:color="auto"/>
            <w:right w:val="none" w:sz="0" w:space="0" w:color="auto"/>
          </w:divBdr>
        </w:div>
        <w:div w:id="833691644">
          <w:marLeft w:val="0"/>
          <w:marRight w:val="0"/>
          <w:marTop w:val="0"/>
          <w:marBottom w:val="0"/>
          <w:divBdr>
            <w:top w:val="none" w:sz="0" w:space="0" w:color="auto"/>
            <w:left w:val="none" w:sz="0" w:space="0" w:color="auto"/>
            <w:bottom w:val="none" w:sz="0" w:space="0" w:color="auto"/>
            <w:right w:val="none" w:sz="0" w:space="0" w:color="auto"/>
          </w:divBdr>
        </w:div>
        <w:div w:id="393086982">
          <w:marLeft w:val="0"/>
          <w:marRight w:val="0"/>
          <w:marTop w:val="0"/>
          <w:marBottom w:val="0"/>
          <w:divBdr>
            <w:top w:val="none" w:sz="0" w:space="0" w:color="auto"/>
            <w:left w:val="none" w:sz="0" w:space="0" w:color="auto"/>
            <w:bottom w:val="none" w:sz="0" w:space="0" w:color="auto"/>
            <w:right w:val="none" w:sz="0" w:space="0" w:color="auto"/>
          </w:divBdr>
        </w:div>
        <w:div w:id="1774012093">
          <w:marLeft w:val="0"/>
          <w:marRight w:val="0"/>
          <w:marTop w:val="0"/>
          <w:marBottom w:val="0"/>
          <w:divBdr>
            <w:top w:val="none" w:sz="0" w:space="0" w:color="auto"/>
            <w:left w:val="none" w:sz="0" w:space="0" w:color="auto"/>
            <w:bottom w:val="none" w:sz="0" w:space="0" w:color="auto"/>
            <w:right w:val="none" w:sz="0" w:space="0" w:color="auto"/>
          </w:divBdr>
        </w:div>
        <w:div w:id="1710910927">
          <w:marLeft w:val="0"/>
          <w:marRight w:val="0"/>
          <w:marTop w:val="0"/>
          <w:marBottom w:val="0"/>
          <w:divBdr>
            <w:top w:val="none" w:sz="0" w:space="0" w:color="auto"/>
            <w:left w:val="none" w:sz="0" w:space="0" w:color="auto"/>
            <w:bottom w:val="none" w:sz="0" w:space="0" w:color="auto"/>
            <w:right w:val="none" w:sz="0" w:space="0" w:color="auto"/>
          </w:divBdr>
        </w:div>
        <w:div w:id="889922820">
          <w:marLeft w:val="0"/>
          <w:marRight w:val="0"/>
          <w:marTop w:val="0"/>
          <w:marBottom w:val="0"/>
          <w:divBdr>
            <w:top w:val="none" w:sz="0" w:space="0" w:color="auto"/>
            <w:left w:val="none" w:sz="0" w:space="0" w:color="auto"/>
            <w:bottom w:val="none" w:sz="0" w:space="0" w:color="auto"/>
            <w:right w:val="none" w:sz="0" w:space="0" w:color="auto"/>
          </w:divBdr>
        </w:div>
        <w:div w:id="507911743">
          <w:marLeft w:val="0"/>
          <w:marRight w:val="0"/>
          <w:marTop w:val="0"/>
          <w:marBottom w:val="0"/>
          <w:divBdr>
            <w:top w:val="none" w:sz="0" w:space="0" w:color="auto"/>
            <w:left w:val="none" w:sz="0" w:space="0" w:color="auto"/>
            <w:bottom w:val="none" w:sz="0" w:space="0" w:color="auto"/>
            <w:right w:val="none" w:sz="0" w:space="0" w:color="auto"/>
          </w:divBdr>
        </w:div>
        <w:div w:id="1670865277">
          <w:marLeft w:val="0"/>
          <w:marRight w:val="0"/>
          <w:marTop w:val="0"/>
          <w:marBottom w:val="0"/>
          <w:divBdr>
            <w:top w:val="none" w:sz="0" w:space="0" w:color="auto"/>
            <w:left w:val="none" w:sz="0" w:space="0" w:color="auto"/>
            <w:bottom w:val="none" w:sz="0" w:space="0" w:color="auto"/>
            <w:right w:val="none" w:sz="0" w:space="0" w:color="auto"/>
          </w:divBdr>
        </w:div>
        <w:div w:id="630790253">
          <w:marLeft w:val="0"/>
          <w:marRight w:val="0"/>
          <w:marTop w:val="0"/>
          <w:marBottom w:val="0"/>
          <w:divBdr>
            <w:top w:val="none" w:sz="0" w:space="0" w:color="auto"/>
            <w:left w:val="none" w:sz="0" w:space="0" w:color="auto"/>
            <w:bottom w:val="none" w:sz="0" w:space="0" w:color="auto"/>
            <w:right w:val="none" w:sz="0" w:space="0" w:color="auto"/>
          </w:divBdr>
        </w:div>
        <w:div w:id="39636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F28E-EE96-494E-A5F1-E0D82ADC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10</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15</cp:revision>
  <dcterms:created xsi:type="dcterms:W3CDTF">2024-11-20T12:11:00Z</dcterms:created>
  <dcterms:modified xsi:type="dcterms:W3CDTF">2024-12-04T12:01:00Z</dcterms:modified>
</cp:coreProperties>
</file>