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A4" w:rsidRDefault="00C41D4D">
      <w:r>
        <w:t xml:space="preserve">Funding Committee </w:t>
      </w:r>
      <w:proofErr w:type="gramStart"/>
      <w:r>
        <w:t>Meeting  -</w:t>
      </w:r>
      <w:proofErr w:type="gramEnd"/>
      <w:r>
        <w:t xml:space="preserve"> 19/9/2019</w:t>
      </w:r>
    </w:p>
    <w:p w:rsidR="00C41D4D" w:rsidRDefault="00C41D4D">
      <w:r>
        <w:t>Present – Lea, Jen, Lauren</w:t>
      </w:r>
    </w:p>
    <w:p w:rsidR="00C41D4D" w:rsidRDefault="00C41D4D">
      <w:r>
        <w:t>Funding Requested:</w:t>
      </w:r>
    </w:p>
    <w:p w:rsidR="00C41D4D" w:rsidRDefault="00C41D4D"/>
    <w:tbl>
      <w:tblPr>
        <w:tblStyle w:val="TableGrid"/>
        <w:tblW w:w="0" w:type="auto"/>
        <w:tblLook w:val="04A0" w:firstRow="1" w:lastRow="0" w:firstColumn="1" w:lastColumn="0" w:noHBand="0" w:noVBand="1"/>
      </w:tblPr>
      <w:tblGrid>
        <w:gridCol w:w="3080"/>
        <w:gridCol w:w="3081"/>
        <w:gridCol w:w="3081"/>
      </w:tblGrid>
      <w:tr w:rsidR="00C41D4D" w:rsidRPr="00C41D4D" w:rsidTr="00C41D4D">
        <w:tc>
          <w:tcPr>
            <w:tcW w:w="3080" w:type="dxa"/>
          </w:tcPr>
          <w:p w:rsidR="00C41D4D" w:rsidRPr="00C41D4D" w:rsidRDefault="00C41D4D" w:rsidP="006266F7">
            <w:r>
              <w:t>Club</w:t>
            </w:r>
          </w:p>
        </w:tc>
        <w:tc>
          <w:tcPr>
            <w:tcW w:w="3081" w:type="dxa"/>
          </w:tcPr>
          <w:p w:rsidR="00C41D4D" w:rsidRPr="00C41D4D" w:rsidRDefault="00C41D4D" w:rsidP="006266F7">
            <w:r>
              <w:t>Amount Requested</w:t>
            </w:r>
          </w:p>
        </w:tc>
        <w:tc>
          <w:tcPr>
            <w:tcW w:w="3081" w:type="dxa"/>
          </w:tcPr>
          <w:p w:rsidR="00C41D4D" w:rsidRPr="00C41D4D" w:rsidRDefault="00C41D4D" w:rsidP="006266F7">
            <w:r>
              <w:t>Amount approved</w:t>
            </w:r>
          </w:p>
        </w:tc>
      </w:tr>
      <w:tr w:rsidR="00C41D4D" w:rsidRPr="00C41D4D" w:rsidTr="00C41D4D">
        <w:tc>
          <w:tcPr>
            <w:tcW w:w="3080" w:type="dxa"/>
          </w:tcPr>
          <w:p w:rsidR="00C41D4D" w:rsidRPr="00C41D4D" w:rsidRDefault="00C41D4D" w:rsidP="00C41D4D">
            <w:r w:rsidRPr="00C41D4D">
              <w:t>American Football</w:t>
            </w:r>
          </w:p>
        </w:tc>
        <w:tc>
          <w:tcPr>
            <w:tcW w:w="3081" w:type="dxa"/>
          </w:tcPr>
          <w:p w:rsidR="00C41D4D" w:rsidRPr="00C41D4D" w:rsidRDefault="00C41D4D" w:rsidP="00C41D4D">
            <w:r w:rsidRPr="00C41D4D">
              <w:t>£7360</w:t>
            </w:r>
          </w:p>
        </w:tc>
        <w:tc>
          <w:tcPr>
            <w:tcW w:w="3081" w:type="dxa"/>
          </w:tcPr>
          <w:p w:rsidR="00C41D4D" w:rsidRPr="00C41D4D" w:rsidRDefault="00C41D4D" w:rsidP="00C41D4D">
            <w:r w:rsidRPr="00C41D4D">
              <w:t>£7360</w:t>
            </w:r>
          </w:p>
        </w:tc>
      </w:tr>
      <w:tr w:rsidR="00C41D4D" w:rsidRPr="00C41D4D" w:rsidTr="00C41D4D">
        <w:tc>
          <w:tcPr>
            <w:tcW w:w="3080" w:type="dxa"/>
          </w:tcPr>
          <w:p w:rsidR="00C41D4D" w:rsidRPr="00C41D4D" w:rsidRDefault="00C41D4D" w:rsidP="00C41D4D">
            <w:r w:rsidRPr="00C41D4D">
              <w:t>Hospitality &amp; Tourism</w:t>
            </w:r>
          </w:p>
        </w:tc>
        <w:tc>
          <w:tcPr>
            <w:tcW w:w="3081" w:type="dxa"/>
          </w:tcPr>
          <w:p w:rsidR="00C41D4D" w:rsidRPr="00C41D4D" w:rsidRDefault="00C41D4D" w:rsidP="00C41D4D">
            <w:r w:rsidRPr="00C41D4D">
              <w:t>£17.69</w:t>
            </w:r>
            <w:r>
              <w:t xml:space="preserve"> + £167.68</w:t>
            </w:r>
          </w:p>
        </w:tc>
        <w:tc>
          <w:tcPr>
            <w:tcW w:w="3081" w:type="dxa"/>
          </w:tcPr>
          <w:p w:rsidR="00C41D4D" w:rsidRPr="00C41D4D" w:rsidRDefault="00C41D4D" w:rsidP="00C41D4D">
            <w:r w:rsidRPr="00C41D4D">
              <w:t>£17.69</w:t>
            </w:r>
          </w:p>
        </w:tc>
      </w:tr>
      <w:tr w:rsidR="00C41D4D" w:rsidRPr="00C41D4D" w:rsidTr="00C41D4D">
        <w:tc>
          <w:tcPr>
            <w:tcW w:w="3080" w:type="dxa"/>
          </w:tcPr>
          <w:p w:rsidR="00C41D4D" w:rsidRPr="00C41D4D" w:rsidRDefault="00C41D4D" w:rsidP="00C41D4D">
            <w:r w:rsidRPr="00C41D4D">
              <w:t>Physiotherapy Society</w:t>
            </w:r>
          </w:p>
        </w:tc>
        <w:tc>
          <w:tcPr>
            <w:tcW w:w="3081" w:type="dxa"/>
          </w:tcPr>
          <w:p w:rsidR="00C41D4D" w:rsidRPr="00C41D4D" w:rsidRDefault="00C41D4D" w:rsidP="00C41D4D">
            <w:r w:rsidRPr="00C41D4D">
              <w:t>£2880.65</w:t>
            </w:r>
          </w:p>
        </w:tc>
        <w:tc>
          <w:tcPr>
            <w:tcW w:w="3081" w:type="dxa"/>
          </w:tcPr>
          <w:p w:rsidR="00C41D4D" w:rsidRPr="00C41D4D" w:rsidRDefault="00C41D4D" w:rsidP="00C41D4D">
            <w:r w:rsidRPr="00C41D4D">
              <w:t>£2880.65</w:t>
            </w:r>
          </w:p>
        </w:tc>
      </w:tr>
    </w:tbl>
    <w:p w:rsidR="00C41D4D" w:rsidRDefault="00C41D4D" w:rsidP="00C41D4D"/>
    <w:p w:rsidR="00C41D4D" w:rsidRDefault="00C41D4D" w:rsidP="00C41D4D">
      <w:r>
        <w:t>American Football</w:t>
      </w:r>
    </w:p>
    <w:p w:rsidR="00C41D4D" w:rsidRDefault="00C41D4D" w:rsidP="00C41D4D">
      <w:r>
        <w:t xml:space="preserve">The total funding requested was </w:t>
      </w:r>
      <w:r w:rsidR="00EA65A1">
        <w:t xml:space="preserve">agreed and </w:t>
      </w:r>
      <w:r>
        <w:t xml:space="preserve">approved by </w:t>
      </w:r>
      <w:r w:rsidR="00EA65A1" w:rsidRPr="00EA65A1">
        <w:rPr>
          <w:b/>
        </w:rPr>
        <w:t>all</w:t>
      </w:r>
      <w:r w:rsidR="00EA65A1">
        <w:t xml:space="preserve"> funding committee members present.</w:t>
      </w:r>
    </w:p>
    <w:p w:rsidR="00293559" w:rsidRDefault="00293559" w:rsidP="00C41D4D">
      <w:r>
        <w:t>Funding was requested for: Replacement helmets and training equipment; Away kits</w:t>
      </w:r>
    </w:p>
    <w:p w:rsidR="00EA65A1" w:rsidRDefault="00EA65A1" w:rsidP="00C41D4D">
      <w:r>
        <w:t>The decisions made were based on the following discussions</w:t>
      </w:r>
      <w:r w:rsidR="00293559">
        <w:t xml:space="preserve"> and American Football were in attendance to answer questions</w:t>
      </w:r>
      <w:r>
        <w:t>:</w:t>
      </w:r>
    </w:p>
    <w:p w:rsidR="00EA65A1" w:rsidRDefault="00EA65A1" w:rsidP="00EA65A1">
      <w:r>
        <w:t>The current club’s membership fees</w:t>
      </w:r>
      <w:r w:rsidR="006266F7">
        <w:t xml:space="preserve"> were taken into account and discussed, as well as the current clubs accounts. This is a very high cost club to run, and each club member pays upwards of £220 towards kit and other essential individual expenses (travel/food). We also discussed </w:t>
      </w:r>
      <w:r w:rsidR="00BC1D73">
        <w:t>the health</w:t>
      </w:r>
      <w:r>
        <w:t xml:space="preserve"> and safety of all members</w:t>
      </w:r>
      <w:r w:rsidR="006266F7">
        <w:t xml:space="preserve">, this is a high risk sport and there are regular injuries with </w:t>
      </w:r>
      <w:r w:rsidR="00BC1D73">
        <w:t>its</w:t>
      </w:r>
      <w:r w:rsidR="006266F7">
        <w:t xml:space="preserve"> nature. We want to encourage to always </w:t>
      </w:r>
      <w:r w:rsidR="00BC1D73">
        <w:t>insuring</w:t>
      </w:r>
      <w:r w:rsidR="006266F7">
        <w:t xml:space="preserve"> that safety is a top priority for all members and remind the committee to make sure that their equipment is within proper standards for safety.  We discussed </w:t>
      </w:r>
      <w:r>
        <w:t xml:space="preserve"> equipment life length</w:t>
      </w:r>
      <w:r w:rsidR="006266F7">
        <w:t>, for example the helmets have a life span of 5 years wear and tear</w:t>
      </w:r>
      <w:r>
        <w:t>; cost of safety equipment</w:t>
      </w:r>
      <w:r w:rsidR="006266F7">
        <w:t>, as we would expect is relatively high in price. We discussed</w:t>
      </w:r>
      <w:r>
        <w:t xml:space="preserve"> pricing for away kits and </w:t>
      </w:r>
      <w:r w:rsidR="006266F7">
        <w:t xml:space="preserve">what </w:t>
      </w:r>
      <w:r>
        <w:t>the alternative</w:t>
      </w:r>
      <w:r w:rsidR="006266F7">
        <w:t xml:space="preserve"> was for the team, this was to use Solent University kit which does not look good when playing away teams through publicity. We took in to consideration that the club have to pay for additional facilities as Bournemouth University are not able to supply an appropriate training ground through their Sports provision to Students at Bournemouth University. All facilities are an additional cost for the club and this is also cover by their membership fees</w:t>
      </w:r>
      <w:r>
        <w:t xml:space="preserve">; </w:t>
      </w:r>
      <w:r w:rsidR="00BC1D73">
        <w:t xml:space="preserve"> The team also have </w:t>
      </w:r>
      <w:r>
        <w:t xml:space="preserve">affiliate membership of </w:t>
      </w:r>
      <w:r w:rsidR="00BC1D73">
        <w:t xml:space="preserve">sports </w:t>
      </w:r>
      <w:r>
        <w:t>organisations</w:t>
      </w:r>
      <w:r w:rsidR="00BC1D73">
        <w:t xml:space="preserve"> which they need to be able to compete, a further expense</w:t>
      </w:r>
      <w:r>
        <w:t>; first aid kit</w:t>
      </w:r>
      <w:r w:rsidR="00BC1D73">
        <w:t xml:space="preserve"> and medics have to be paid for, for each game by rules</w:t>
      </w:r>
      <w:r>
        <w:t>; coach travel to away games</w:t>
      </w:r>
      <w:r w:rsidR="00BC1D73">
        <w:t xml:space="preserve"> is another expense incurred by the club as well as BUCS and BAFA affiliation,</w:t>
      </w:r>
      <w:r>
        <w:t xml:space="preserve"> Game day fees; </w:t>
      </w:r>
      <w:r w:rsidR="00BC1D73">
        <w:t>We also would like to reward the American Football Club for their participation within the SUBU 5*scheme which shows their commitment to the University and it’s student body.</w:t>
      </w:r>
    </w:p>
    <w:p w:rsidR="00EA65A1" w:rsidRDefault="00EA65A1" w:rsidP="00EA65A1"/>
    <w:p w:rsidR="00EA65A1" w:rsidRDefault="00EA65A1" w:rsidP="00EA65A1">
      <w:r>
        <w:t>Physiotherapy Society</w:t>
      </w:r>
    </w:p>
    <w:p w:rsidR="00EA65A1" w:rsidRDefault="00EA65A1" w:rsidP="00EA65A1">
      <w:r>
        <w:t xml:space="preserve">The total funding requested was agreed and approved by </w:t>
      </w:r>
      <w:r w:rsidRPr="00EA65A1">
        <w:rPr>
          <w:b/>
        </w:rPr>
        <w:t>all</w:t>
      </w:r>
      <w:r>
        <w:t xml:space="preserve"> funding committee members present.</w:t>
      </w:r>
    </w:p>
    <w:p w:rsidR="00293559" w:rsidRDefault="00293559" w:rsidP="00293559">
      <w:r>
        <w:t>Funding was requested for Conference Event support costs.</w:t>
      </w:r>
    </w:p>
    <w:p w:rsidR="00293559" w:rsidRDefault="00293559" w:rsidP="00293559">
      <w:r>
        <w:lastRenderedPageBreak/>
        <w:t>The decisions made were based on the following discussions and Physiotherapy Society were in attendance to answer questions:</w:t>
      </w:r>
    </w:p>
    <w:p w:rsidR="00293559" w:rsidRDefault="00293559" w:rsidP="00293559">
      <w:r>
        <w:t>Ticket sales for event so far</w:t>
      </w:r>
      <w:r w:rsidR="00BC1D73">
        <w:t xml:space="preserve"> we noted and discussed, we have set an expectation of a minimum of tickets to be sold at 50</w:t>
      </w:r>
      <w:r>
        <w:t>;</w:t>
      </w:r>
      <w:r w:rsidR="00F042E7">
        <w:t xml:space="preserve"> suppliers that were used for the event</w:t>
      </w:r>
      <w:r w:rsidR="00BC1D73">
        <w:t>, we checked that cheapest options had always been sourced</w:t>
      </w:r>
      <w:r w:rsidR="00F042E7">
        <w:t>;</w:t>
      </w:r>
      <w:r w:rsidR="00BC1D73">
        <w:t xml:space="preserve"> we checked</w:t>
      </w:r>
      <w:r w:rsidR="00F042E7">
        <w:t xml:space="preserve"> how the event was being promoted; </w:t>
      </w:r>
      <w:r w:rsidR="00BC1D73">
        <w:t xml:space="preserve">we clarified </w:t>
      </w:r>
      <w:r w:rsidR="00F042E7">
        <w:t xml:space="preserve">who the conference was available to; </w:t>
      </w:r>
      <w:r w:rsidR="00BC1D73">
        <w:t>we asked had</w:t>
      </w:r>
      <w:r w:rsidR="00F042E7">
        <w:t xml:space="preserve"> Bournemouth University </w:t>
      </w:r>
      <w:r w:rsidR="00BC1D73">
        <w:t xml:space="preserve">helped with </w:t>
      </w:r>
      <w:r w:rsidR="00F042E7">
        <w:t xml:space="preserve">funding </w:t>
      </w:r>
      <w:r w:rsidR="00BC1D73">
        <w:t xml:space="preserve">or any other </w:t>
      </w:r>
      <w:r w:rsidR="00F042E7">
        <w:t xml:space="preserve">any aspects of </w:t>
      </w:r>
      <w:r w:rsidR="00BC1D73">
        <w:t>support</w:t>
      </w:r>
      <w:r w:rsidR="00F042E7">
        <w:t xml:space="preserve">; </w:t>
      </w:r>
      <w:r w:rsidR="00BC1D73">
        <w:t xml:space="preserve"> we queried </w:t>
      </w:r>
      <w:r>
        <w:t xml:space="preserve">the current club’s membership fees; current club’s accounts; </w:t>
      </w:r>
      <w:r w:rsidR="00F042E7">
        <w:t>Facilities costs; event planning services costs; discussed cutting aspects of the catering.</w:t>
      </w:r>
      <w:r w:rsidR="00BC1D73">
        <w:t xml:space="preserve"> AS a committee we were satisfied with the answers and the thought that had gone into the planning of this great value event for Lansdowne students.</w:t>
      </w:r>
    </w:p>
    <w:p w:rsidR="00F042E7" w:rsidRDefault="00F042E7" w:rsidP="00293559"/>
    <w:p w:rsidR="00F042E7" w:rsidRDefault="00F042E7" w:rsidP="00293559">
      <w:r>
        <w:t>Hospitality &amp; Tourism Society</w:t>
      </w:r>
    </w:p>
    <w:p w:rsidR="00F042E7" w:rsidRDefault="00F042E7" w:rsidP="00293559">
      <w:r>
        <w:t xml:space="preserve">The total funding requested was not approved by the funding </w:t>
      </w:r>
      <w:proofErr w:type="gramStart"/>
      <w:r>
        <w:t>committee,</w:t>
      </w:r>
      <w:proofErr w:type="gramEnd"/>
      <w:r>
        <w:t xml:space="preserve"> however the committee has made several suggestions, and approved</w:t>
      </w:r>
      <w:r w:rsidR="00BC1D73">
        <w:t xml:space="preserve"> a small amount of</w:t>
      </w:r>
      <w:r>
        <w:t xml:space="preserve"> funding.</w:t>
      </w:r>
    </w:p>
    <w:p w:rsidR="00F042E7" w:rsidRDefault="00F042E7" w:rsidP="00293559">
      <w:r>
        <w:t>The funding requested was to cover Freshers’ Fair promotion materials, Entertainment Audio and Visual.</w:t>
      </w:r>
    </w:p>
    <w:p w:rsidR="00F042E7" w:rsidRDefault="00F042E7" w:rsidP="00F042E7">
      <w:r>
        <w:t>The decisions made were based on the following discussions Hospitality &amp; Tourism Society were in attendance to answer questions:</w:t>
      </w:r>
    </w:p>
    <w:p w:rsidR="00F042E7" w:rsidRDefault="00F042E7" w:rsidP="00F042E7">
      <w:r>
        <w:t>Freshers’ Fair materials, all clubs and societies are expected to fund their own promotional materials from club accounts</w:t>
      </w:r>
      <w:r w:rsidR="005D1E32">
        <w:t>. The club has enough funding through membership to buy these materials themselves. All other clubs and societies are expected to do this. We love the idea and hope that the club go ahead and purchase their ideas anyway</w:t>
      </w:r>
      <w:r w:rsidR="00BC1D73">
        <w:t xml:space="preserve"> using the funds in the club account</w:t>
      </w:r>
      <w:r w:rsidR="005D1E32">
        <w:t>.</w:t>
      </w:r>
    </w:p>
    <w:p w:rsidR="005D1E32" w:rsidRDefault="005D1E32" w:rsidP="00F042E7">
      <w:r>
        <w:t>A PA speaker and lighting has been requested. Whilst we have not approved funding for a speaker system, the club are welcome to use the Clubs &amp; Societies speaker that is currently in SISO. We would expect the club to reserve this as needed and can book this in advance. We are happy to fund the lighting</w:t>
      </w:r>
      <w:r w:rsidR="00BC1D73">
        <w:t>, as this would be an interesting addition to the hospitality elements of the society’s meetings</w:t>
      </w:r>
      <w:r>
        <w:t>.</w:t>
      </w:r>
    </w:p>
    <w:p w:rsidR="005D1E32" w:rsidRDefault="005D1E32" w:rsidP="00F042E7">
      <w:r>
        <w:t>Discussions also covered were: 5*status; club membership fees; club locations; use of venues; who this will benefit; storage of equipment.</w:t>
      </w:r>
    </w:p>
    <w:p w:rsidR="00F042E7" w:rsidRDefault="00F042E7" w:rsidP="00293559"/>
    <w:p w:rsidR="00293559" w:rsidRDefault="00293559" w:rsidP="00293559">
      <w:bookmarkStart w:id="0" w:name="_GoBack"/>
      <w:bookmarkEnd w:id="0"/>
    </w:p>
    <w:p w:rsidR="00EA65A1" w:rsidRDefault="00EA65A1" w:rsidP="00EA65A1"/>
    <w:p w:rsidR="00EA65A1" w:rsidRDefault="00EA65A1" w:rsidP="00EA65A1"/>
    <w:p w:rsidR="00C41D4D" w:rsidRDefault="00C41D4D" w:rsidP="00C41D4D"/>
    <w:sectPr w:rsidR="00C41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1D4D"/>
    <w:rsid w:val="00293559"/>
    <w:rsid w:val="005D1E32"/>
    <w:rsid w:val="006266F7"/>
    <w:rsid w:val="00A82FA4"/>
    <w:rsid w:val="00BC1D73"/>
    <w:rsid w:val="00C41D4D"/>
    <w:rsid w:val="00EA65A1"/>
    <w:rsid w:val="00F0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Caldwell</dc:creator>
  <cp:keywords/>
  <dc:description/>
  <cp:lastModifiedBy>Jen Caldwell</cp:lastModifiedBy>
  <cp:revision>2</cp:revision>
  <dcterms:created xsi:type="dcterms:W3CDTF">2019-09-24T11:22:00Z</dcterms:created>
  <dcterms:modified xsi:type="dcterms:W3CDTF">2019-10-09T14:00:00Z</dcterms:modified>
</cp:coreProperties>
</file>