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027E1" w14:textId="1D506707" w:rsidR="00AE4AEC" w:rsidRPr="001746D8" w:rsidRDefault="00183CBF" w:rsidP="00183CBF">
      <w:pPr>
        <w:jc w:val="center"/>
        <w:rPr>
          <w:b/>
          <w:bCs/>
          <w:sz w:val="36"/>
          <w:szCs w:val="36"/>
        </w:rPr>
      </w:pPr>
      <w:r w:rsidRPr="001746D8">
        <w:rPr>
          <w:b/>
          <w:bCs/>
          <w:sz w:val="36"/>
          <w:szCs w:val="36"/>
        </w:rPr>
        <w:t>SMM – Motions (Student Ideas)</w:t>
      </w:r>
    </w:p>
    <w:p w14:paraId="606D94C8" w14:textId="483C4095" w:rsidR="001746D8" w:rsidRPr="001746D8" w:rsidRDefault="001746D8" w:rsidP="001746D8">
      <w:pPr>
        <w:rPr>
          <w:b/>
          <w:bCs/>
        </w:rPr>
      </w:pPr>
      <w:r w:rsidRPr="001746D8">
        <w:rPr>
          <w:b/>
          <w:bCs/>
        </w:rPr>
        <w:t xml:space="preserve">Policy </w:t>
      </w:r>
      <w:r>
        <w:rPr>
          <w:b/>
          <w:bCs/>
        </w:rPr>
        <w:t>1</w:t>
      </w:r>
      <w:r w:rsidRPr="001746D8">
        <w:rPr>
          <w:b/>
          <w:bCs/>
        </w:rPr>
        <w:t xml:space="preserve"> – Gender Neutral Bathrooms (Charlie Lavender)</w:t>
      </w:r>
    </w:p>
    <w:p w14:paraId="66F1A09C" w14:textId="0C4DF3B7" w:rsidR="001746D8" w:rsidRDefault="001746D8" w:rsidP="001746D8">
      <w:pPr>
        <w:pStyle w:val="ListParagraph"/>
        <w:numPr>
          <w:ilvl w:val="0"/>
          <w:numId w:val="5"/>
        </w:numPr>
      </w:pPr>
      <w:r>
        <w:t xml:space="preserve">It is noted that there is a lack of accessible gender-neutral bathrooms which means students are resorting to the use of disabled toilets which deprives those students of their own space. Additionally, there is a lack of signposting to these spaces and lack of availability additionally the bathrooms in the library alternative gendered toilets by floor resulting in those wishing for a </w:t>
      </w:r>
      <w:proofErr w:type="gramStart"/>
      <w:r>
        <w:t>gender neutral</w:t>
      </w:r>
      <w:proofErr w:type="gramEnd"/>
      <w:r>
        <w:t xml:space="preserve"> bathroom have to leave the library to be comfortable.</w:t>
      </w:r>
    </w:p>
    <w:p w14:paraId="5EAB6659" w14:textId="77777777" w:rsidR="001746D8" w:rsidRDefault="001746D8" w:rsidP="001746D8">
      <w:pPr>
        <w:pStyle w:val="ListParagraph"/>
        <w:numPr>
          <w:ilvl w:val="0"/>
          <w:numId w:val="5"/>
        </w:numPr>
      </w:pPr>
      <w:r>
        <w:t xml:space="preserve">Student is recommending that SUBU lobby BU to increase signposting and visibility on maps to show where gender neutral toilets are and also for SUBU to lobby BU to increase the number of these toilets across both campuses </w:t>
      </w:r>
      <w:proofErr w:type="gramStart"/>
      <w:r>
        <w:t>or</w:t>
      </w:r>
      <w:proofErr w:type="gramEnd"/>
      <w:r>
        <w:t xml:space="preserve"> look </w:t>
      </w:r>
      <w:proofErr w:type="spellStart"/>
      <w:r>
        <w:t>t</w:t>
      </w:r>
      <w:proofErr w:type="spellEnd"/>
      <w:r>
        <w:t xml:space="preserve"> convert existing gendered toilets to gender neutral facilities. SUBU to lobby BU to remove gendered flooring layout of library to introduce a more accessible plan.</w:t>
      </w:r>
    </w:p>
    <w:p w14:paraId="708250D3" w14:textId="2EAC566B" w:rsidR="001746D8" w:rsidRPr="001746D8" w:rsidRDefault="001746D8" w:rsidP="001746D8">
      <w:pPr>
        <w:rPr>
          <w:b/>
          <w:bCs/>
        </w:rPr>
      </w:pPr>
      <w:r w:rsidRPr="001746D8">
        <w:rPr>
          <w:b/>
          <w:bCs/>
        </w:rPr>
        <w:t xml:space="preserve">Policy </w:t>
      </w:r>
      <w:r>
        <w:rPr>
          <w:b/>
          <w:bCs/>
        </w:rPr>
        <w:t>2</w:t>
      </w:r>
      <w:r w:rsidRPr="001746D8">
        <w:rPr>
          <w:b/>
          <w:bCs/>
        </w:rPr>
        <w:t xml:space="preserve"> – Fees Tab on </w:t>
      </w:r>
      <w:proofErr w:type="spellStart"/>
      <w:r w:rsidRPr="001746D8">
        <w:rPr>
          <w:b/>
          <w:bCs/>
        </w:rPr>
        <w:t>MyHub</w:t>
      </w:r>
      <w:proofErr w:type="spellEnd"/>
      <w:r w:rsidRPr="001746D8">
        <w:rPr>
          <w:b/>
          <w:bCs/>
        </w:rPr>
        <w:t xml:space="preserve"> (Gabriel Adelaja)</w:t>
      </w:r>
    </w:p>
    <w:p w14:paraId="5263AF74" w14:textId="77777777" w:rsidR="001746D8" w:rsidRDefault="001746D8" w:rsidP="001746D8">
      <w:pPr>
        <w:pStyle w:val="ListParagraph"/>
        <w:numPr>
          <w:ilvl w:val="0"/>
          <w:numId w:val="6"/>
        </w:numPr>
      </w:pPr>
      <w:r>
        <w:t>Student is noting that several students are affected by the poor fees system imposed by the BU finance team and that payments and confirmation of such can take several days. Due to this delay and difficulties, BU can often take actions and decisions during this period that affect students place at university. This has previously resulted in several international students being withdrawn from their studies due to lack of visible payment, despite these students having made these payments. This can have long term effects on these students’ mental health and academic performance.</w:t>
      </w:r>
    </w:p>
    <w:p w14:paraId="554ED845" w14:textId="77777777" w:rsidR="001746D8" w:rsidRDefault="001746D8" w:rsidP="001746D8">
      <w:pPr>
        <w:pStyle w:val="ListParagraph"/>
        <w:numPr>
          <w:ilvl w:val="0"/>
          <w:numId w:val="6"/>
        </w:numPr>
      </w:pPr>
      <w:r>
        <w:t>This policy suggests that SUBU will lobby BU to make a provision that shows students their fee status so they can monitor and manage financial obligations as well as lobbying BU to review current payment system and identify any difficulties that can negatively impact students. The policy also notes for SUBU to lobby BU to consult with students through this process and identify ways to make the process more obtainable to the relevant students.</w:t>
      </w:r>
    </w:p>
    <w:p w14:paraId="4CCBB4D2" w14:textId="77777777" w:rsidR="001746D8" w:rsidRDefault="001746D8" w:rsidP="001746D8"/>
    <w:p w14:paraId="3DE4A964" w14:textId="23E4C15E" w:rsidR="001746D8" w:rsidRPr="001746D8" w:rsidRDefault="001746D8" w:rsidP="001746D8">
      <w:pPr>
        <w:rPr>
          <w:b/>
          <w:bCs/>
        </w:rPr>
      </w:pPr>
      <w:r w:rsidRPr="001746D8">
        <w:rPr>
          <w:b/>
          <w:bCs/>
        </w:rPr>
        <w:t xml:space="preserve">Policy </w:t>
      </w:r>
      <w:r>
        <w:rPr>
          <w:b/>
          <w:bCs/>
        </w:rPr>
        <w:t>3</w:t>
      </w:r>
      <w:r w:rsidRPr="001746D8">
        <w:rPr>
          <w:b/>
          <w:bCs/>
        </w:rPr>
        <w:t xml:space="preserve"> – Postgraduate Officer (Gabriel Adelaja)</w:t>
      </w:r>
    </w:p>
    <w:p w14:paraId="084337A6" w14:textId="77777777" w:rsidR="001746D8" w:rsidRDefault="001746D8" w:rsidP="001746D8">
      <w:pPr>
        <w:pStyle w:val="ListParagraph"/>
        <w:numPr>
          <w:ilvl w:val="0"/>
          <w:numId w:val="7"/>
        </w:numPr>
      </w:pPr>
      <w:r>
        <w:t>Policy notes that several postgraduate students don’t feel like their specific student experience is captured in the current PTO Team. It notes that whilst there are elements of their student experience represented through many other existing roles and networks, there is a feeling that there is no direct focus on representing postgraduates as a whole or their student experience, noted by the lack of a Postgraduate Officer.</w:t>
      </w:r>
    </w:p>
    <w:p w14:paraId="15BA9860" w14:textId="77777777" w:rsidR="001746D8" w:rsidRDefault="001746D8" w:rsidP="001746D8">
      <w:pPr>
        <w:pStyle w:val="ListParagraph"/>
        <w:numPr>
          <w:ilvl w:val="0"/>
          <w:numId w:val="7"/>
        </w:numPr>
      </w:pPr>
      <w:r>
        <w:t>Student suggesting that SUBU introduce a Part-Time Postgraduate officer role and for SUBU to speak to postgraduate students to advise on the creation of this role and for the necessary steps to be taken to present this to the board of trustees.</w:t>
      </w:r>
    </w:p>
    <w:p w14:paraId="5BBF996B" w14:textId="77777777" w:rsidR="001746D8" w:rsidRDefault="001746D8" w:rsidP="00183CBF">
      <w:pPr>
        <w:jc w:val="center"/>
      </w:pPr>
    </w:p>
    <w:p w14:paraId="30949939" w14:textId="19DB0832" w:rsidR="001746D8" w:rsidRDefault="001746D8">
      <w:r>
        <w:br w:type="page"/>
      </w:r>
    </w:p>
    <w:p w14:paraId="02D61FDD" w14:textId="77777777" w:rsidR="00B25930" w:rsidRDefault="00B25930"/>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3"/>
        <w:gridCol w:w="6647"/>
      </w:tblGrid>
      <w:tr w:rsidR="00B25930" w:rsidRPr="00011D49" w14:paraId="67DF31DD" w14:textId="77777777" w:rsidTr="000603F6">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13E96B9F" w14:textId="77777777" w:rsidR="00B25930" w:rsidRPr="00011D49" w:rsidRDefault="00B25930" w:rsidP="000603F6">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b/>
                <w:bCs/>
                <w:color w:val="000000"/>
                <w:sz w:val="24"/>
                <w:szCs w:val="24"/>
                <w:lang w:eastAsia="en-GB"/>
              </w:rPr>
              <w:t>Proposed by</w:t>
            </w:r>
            <w:r w:rsidRPr="00011D49">
              <w:rPr>
                <w:rFonts w:ascii="Arial" w:eastAsia="Times New Roman" w:hAnsi="Arial" w:cs="Arial"/>
                <w:color w:val="000000"/>
                <w:sz w:val="24"/>
                <w:szCs w:val="24"/>
                <w:lang w:eastAsia="en-GB"/>
              </w:rPr>
              <w:t>     </w:t>
            </w:r>
          </w:p>
          <w:p w14:paraId="7CD26A48" w14:textId="77777777" w:rsidR="00B25930" w:rsidRPr="00011D49" w:rsidRDefault="00B25930" w:rsidP="000603F6">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color w:val="000000"/>
                <w:sz w:val="24"/>
                <w:szCs w:val="24"/>
                <w:lang w:eastAsia="en-GB"/>
              </w:rPr>
              <w:t>    </w:t>
            </w:r>
          </w:p>
        </w:tc>
        <w:tc>
          <w:tcPr>
            <w:tcW w:w="6690" w:type="dxa"/>
            <w:tcBorders>
              <w:top w:val="single" w:sz="6" w:space="0" w:color="auto"/>
              <w:left w:val="nil"/>
              <w:bottom w:val="single" w:sz="6" w:space="0" w:color="auto"/>
              <w:right w:val="single" w:sz="6" w:space="0" w:color="auto"/>
            </w:tcBorders>
            <w:shd w:val="clear" w:color="auto" w:fill="auto"/>
            <w:hideMark/>
          </w:tcPr>
          <w:p w14:paraId="2F443CDA" w14:textId="77777777" w:rsidR="00B25930" w:rsidRPr="001E5DE7" w:rsidRDefault="00B25930" w:rsidP="000603F6">
            <w:p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Charlie Lavender</w:t>
            </w:r>
          </w:p>
        </w:tc>
      </w:tr>
      <w:tr w:rsidR="00B25930" w:rsidRPr="00011D49" w14:paraId="2BD44726" w14:textId="77777777" w:rsidTr="000603F6">
        <w:trPr>
          <w:trHeight w:val="900"/>
        </w:trPr>
        <w:tc>
          <w:tcPr>
            <w:tcW w:w="2310" w:type="dxa"/>
            <w:tcBorders>
              <w:top w:val="nil"/>
              <w:left w:val="single" w:sz="6" w:space="0" w:color="auto"/>
              <w:bottom w:val="single" w:sz="6" w:space="0" w:color="auto"/>
              <w:right w:val="single" w:sz="6" w:space="0" w:color="auto"/>
            </w:tcBorders>
            <w:shd w:val="clear" w:color="auto" w:fill="auto"/>
            <w:hideMark/>
          </w:tcPr>
          <w:p w14:paraId="7888CDBD" w14:textId="77777777" w:rsidR="00B25930" w:rsidRPr="00011D49" w:rsidRDefault="00B25930" w:rsidP="000603F6">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b/>
                <w:bCs/>
                <w:color w:val="000000"/>
                <w:sz w:val="24"/>
                <w:szCs w:val="24"/>
                <w:shd w:val="clear" w:color="auto" w:fill="FFFFFF"/>
                <w:lang w:eastAsia="en-GB"/>
              </w:rPr>
              <w:t>Proposal</w:t>
            </w:r>
            <w:r w:rsidRPr="00011D49">
              <w:rPr>
                <w:rFonts w:ascii="Arial" w:eastAsia="Times New Roman" w:hAnsi="Arial" w:cs="Arial"/>
                <w:color w:val="000000"/>
                <w:sz w:val="24"/>
                <w:szCs w:val="24"/>
                <w:lang w:eastAsia="en-GB"/>
              </w:rPr>
              <w:t>    </w:t>
            </w:r>
          </w:p>
          <w:p w14:paraId="3349BF6D" w14:textId="77777777" w:rsidR="00B25930" w:rsidRPr="00011D49" w:rsidRDefault="00B25930" w:rsidP="000603F6">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color w:val="000000"/>
                <w:sz w:val="24"/>
                <w:szCs w:val="24"/>
                <w:lang w:eastAsia="en-GB"/>
              </w:rPr>
              <w:t> </w:t>
            </w:r>
          </w:p>
          <w:p w14:paraId="2F418480" w14:textId="77777777" w:rsidR="00B25930" w:rsidRPr="00011D49" w:rsidRDefault="00B25930" w:rsidP="000603F6">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sz w:val="18"/>
                <w:szCs w:val="18"/>
                <w:lang w:eastAsia="en-GB"/>
              </w:rPr>
              <w:t> </w:t>
            </w:r>
          </w:p>
        </w:tc>
        <w:tc>
          <w:tcPr>
            <w:tcW w:w="6690" w:type="dxa"/>
            <w:tcBorders>
              <w:top w:val="nil"/>
              <w:left w:val="nil"/>
              <w:bottom w:val="single" w:sz="6" w:space="0" w:color="auto"/>
              <w:right w:val="single" w:sz="6" w:space="0" w:color="auto"/>
            </w:tcBorders>
            <w:shd w:val="clear" w:color="auto" w:fill="auto"/>
            <w:hideMark/>
          </w:tcPr>
          <w:p w14:paraId="7F84FC69" w14:textId="77777777" w:rsidR="00B25930" w:rsidRPr="001E5DE7" w:rsidRDefault="00B25930" w:rsidP="000603F6">
            <w:p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SUBU to lobby BU to increase the provision of gender-neutral bathrooms across both campuses.</w:t>
            </w:r>
          </w:p>
        </w:tc>
      </w:tr>
      <w:tr w:rsidR="00B25930" w:rsidRPr="00011D49" w14:paraId="3D101672" w14:textId="77777777" w:rsidTr="000603F6">
        <w:trPr>
          <w:trHeight w:val="5409"/>
        </w:trPr>
        <w:tc>
          <w:tcPr>
            <w:tcW w:w="2310" w:type="dxa"/>
            <w:tcBorders>
              <w:top w:val="nil"/>
              <w:left w:val="single" w:sz="6" w:space="0" w:color="auto"/>
              <w:bottom w:val="single" w:sz="6" w:space="0" w:color="auto"/>
              <w:right w:val="single" w:sz="6" w:space="0" w:color="auto"/>
            </w:tcBorders>
            <w:shd w:val="clear" w:color="auto" w:fill="auto"/>
            <w:hideMark/>
          </w:tcPr>
          <w:p w14:paraId="09BA5227" w14:textId="77777777" w:rsidR="00B25930" w:rsidRPr="00011D49" w:rsidRDefault="00B25930" w:rsidP="000603F6">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b/>
                <w:bCs/>
                <w:color w:val="000000"/>
                <w:sz w:val="24"/>
                <w:szCs w:val="24"/>
                <w:shd w:val="clear" w:color="auto" w:fill="FFFFFF"/>
                <w:lang w:eastAsia="en-GB"/>
              </w:rPr>
              <w:t>Problem</w:t>
            </w:r>
            <w:r w:rsidRPr="00011D49">
              <w:rPr>
                <w:rFonts w:ascii="Arial" w:eastAsia="Times New Roman" w:hAnsi="Arial" w:cs="Arial"/>
                <w:color w:val="000000"/>
                <w:sz w:val="24"/>
                <w:szCs w:val="24"/>
                <w:lang w:eastAsia="en-GB"/>
              </w:rPr>
              <w:t>    </w:t>
            </w:r>
          </w:p>
          <w:p w14:paraId="4BEE515F" w14:textId="77777777" w:rsidR="00B25930" w:rsidRPr="00011D49" w:rsidRDefault="00B25930" w:rsidP="000603F6">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color w:val="000000"/>
                <w:sz w:val="24"/>
                <w:szCs w:val="24"/>
                <w:lang w:eastAsia="en-GB"/>
              </w:rPr>
              <w:t> </w:t>
            </w:r>
          </w:p>
          <w:p w14:paraId="10B493FD" w14:textId="77777777" w:rsidR="00B25930" w:rsidRPr="00011D49" w:rsidRDefault="00B25930" w:rsidP="000603F6">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sz w:val="18"/>
                <w:szCs w:val="18"/>
                <w:lang w:eastAsia="en-GB"/>
              </w:rPr>
              <w:t> </w:t>
            </w:r>
          </w:p>
        </w:tc>
        <w:tc>
          <w:tcPr>
            <w:tcW w:w="6690" w:type="dxa"/>
            <w:tcBorders>
              <w:top w:val="nil"/>
              <w:left w:val="nil"/>
              <w:bottom w:val="single" w:sz="6" w:space="0" w:color="auto"/>
              <w:right w:val="single" w:sz="6" w:space="0" w:color="auto"/>
            </w:tcBorders>
            <w:shd w:val="clear" w:color="auto" w:fill="auto"/>
            <w:hideMark/>
          </w:tcPr>
          <w:p w14:paraId="7A9E08A7" w14:textId="77777777" w:rsidR="00B25930" w:rsidRDefault="00B25930" w:rsidP="000603F6">
            <w:pPr>
              <w:pStyle w:val="ListParagraph"/>
              <w:numPr>
                <w:ilvl w:val="0"/>
                <w:numId w:val="1"/>
              </w:num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There is currently a lack of accessible gender-neutral bathrooms which currently means students are resorting to using disabled toilets which deprives disabled students of their space.</w:t>
            </w:r>
          </w:p>
          <w:p w14:paraId="1BBEF445" w14:textId="77777777" w:rsidR="00B25930" w:rsidRDefault="00B25930" w:rsidP="000603F6">
            <w:pPr>
              <w:pStyle w:val="ListParagraph"/>
              <w:numPr>
                <w:ilvl w:val="0"/>
                <w:numId w:val="1"/>
              </w:num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Bathrooms in the Cobham Library currently alternate gendered toilets by floor which creates undue hassle for gender non-conforming students.</w:t>
            </w:r>
          </w:p>
          <w:p w14:paraId="07ADA973" w14:textId="77777777" w:rsidR="00B25930" w:rsidRPr="00040502" w:rsidRDefault="00B25930" w:rsidP="000603F6">
            <w:pPr>
              <w:pStyle w:val="ListParagraph"/>
              <w:numPr>
                <w:ilvl w:val="0"/>
                <w:numId w:val="1"/>
              </w:num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There is a significant lack of signposting and availability of gender-neutral toilets across campus, meaning many students are often unaware of where they can go.</w:t>
            </w:r>
          </w:p>
          <w:p w14:paraId="2C4A64F7" w14:textId="77777777" w:rsidR="00B25930" w:rsidRPr="007D669E" w:rsidRDefault="00B25930" w:rsidP="000603F6">
            <w:pPr>
              <w:pStyle w:val="ListParagraph"/>
              <w:spacing w:after="0" w:line="240" w:lineRule="auto"/>
              <w:ind w:left="770"/>
              <w:textAlignment w:val="baseline"/>
              <w:rPr>
                <w:rFonts w:eastAsia="Times New Roman" w:cstheme="minorHAnsi"/>
                <w:sz w:val="24"/>
                <w:szCs w:val="24"/>
                <w:lang w:eastAsia="en-GB"/>
              </w:rPr>
            </w:pPr>
          </w:p>
        </w:tc>
      </w:tr>
      <w:tr w:rsidR="00B25930" w:rsidRPr="00011D49" w14:paraId="6265C638" w14:textId="77777777" w:rsidTr="000603F6">
        <w:trPr>
          <w:trHeight w:val="2570"/>
        </w:trPr>
        <w:tc>
          <w:tcPr>
            <w:tcW w:w="2310" w:type="dxa"/>
            <w:tcBorders>
              <w:top w:val="nil"/>
              <w:left w:val="single" w:sz="6" w:space="0" w:color="auto"/>
              <w:bottom w:val="single" w:sz="6" w:space="0" w:color="auto"/>
              <w:right w:val="single" w:sz="6" w:space="0" w:color="auto"/>
            </w:tcBorders>
            <w:shd w:val="clear" w:color="auto" w:fill="auto"/>
            <w:hideMark/>
          </w:tcPr>
          <w:p w14:paraId="2D39EE87" w14:textId="77777777" w:rsidR="00B25930" w:rsidRPr="00011D49" w:rsidRDefault="00B25930" w:rsidP="000603F6">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b/>
                <w:bCs/>
                <w:color w:val="000000"/>
                <w:sz w:val="24"/>
                <w:szCs w:val="24"/>
                <w:shd w:val="clear" w:color="auto" w:fill="FFFFFF"/>
                <w:lang w:eastAsia="en-GB"/>
              </w:rPr>
              <w:t>Ideas for solutions</w:t>
            </w:r>
            <w:r w:rsidRPr="00011D49">
              <w:rPr>
                <w:rFonts w:ascii="Arial" w:eastAsia="Times New Roman" w:hAnsi="Arial" w:cs="Arial"/>
                <w:color w:val="000000"/>
                <w:sz w:val="24"/>
                <w:szCs w:val="24"/>
                <w:lang w:eastAsia="en-GB"/>
              </w:rPr>
              <w:t>  </w:t>
            </w:r>
          </w:p>
          <w:p w14:paraId="22808617" w14:textId="77777777" w:rsidR="00B25930" w:rsidRPr="00011D49" w:rsidRDefault="00B25930" w:rsidP="000603F6">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color w:val="000000"/>
                <w:sz w:val="24"/>
                <w:szCs w:val="24"/>
                <w:lang w:eastAsia="en-GB"/>
              </w:rPr>
              <w:t> </w:t>
            </w:r>
          </w:p>
          <w:p w14:paraId="37A4DA0D" w14:textId="77777777" w:rsidR="00B25930" w:rsidRPr="00011D49" w:rsidRDefault="00B25930" w:rsidP="000603F6">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sz w:val="18"/>
                <w:szCs w:val="18"/>
                <w:lang w:eastAsia="en-GB"/>
              </w:rPr>
              <w:t> </w:t>
            </w:r>
          </w:p>
        </w:tc>
        <w:tc>
          <w:tcPr>
            <w:tcW w:w="6690" w:type="dxa"/>
            <w:tcBorders>
              <w:top w:val="nil"/>
              <w:left w:val="nil"/>
              <w:bottom w:val="single" w:sz="6" w:space="0" w:color="auto"/>
              <w:right w:val="single" w:sz="6" w:space="0" w:color="auto"/>
            </w:tcBorders>
            <w:shd w:val="clear" w:color="auto" w:fill="auto"/>
            <w:hideMark/>
          </w:tcPr>
          <w:p w14:paraId="4A4DF951" w14:textId="77777777" w:rsidR="00B25930" w:rsidRDefault="00B25930" w:rsidP="000603F6">
            <w:pPr>
              <w:pStyle w:val="ListParagraph"/>
              <w:numPr>
                <w:ilvl w:val="0"/>
                <w:numId w:val="2"/>
              </w:num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SUBU to lobby BU to increase signposting and visibility on maps as to where gender neutral toilets are.</w:t>
            </w:r>
          </w:p>
          <w:p w14:paraId="2C62750A" w14:textId="77777777" w:rsidR="00B25930" w:rsidRDefault="00B25930" w:rsidP="000603F6">
            <w:pPr>
              <w:pStyle w:val="ListParagraph"/>
              <w:numPr>
                <w:ilvl w:val="0"/>
                <w:numId w:val="2"/>
              </w:num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SUBU to lobby BU to greatly increase the number of gender-neutral toilets across Talbot and Lansdowne campus, with a look to convert existing gendered toilets to gender neutral facilities.</w:t>
            </w:r>
          </w:p>
          <w:p w14:paraId="5830C797" w14:textId="77777777" w:rsidR="00B25930" w:rsidRPr="00862C6E" w:rsidRDefault="00B25930" w:rsidP="000603F6">
            <w:pPr>
              <w:pStyle w:val="ListParagraph"/>
              <w:numPr>
                <w:ilvl w:val="0"/>
                <w:numId w:val="2"/>
              </w:num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SUBU to lobby BU to removed gendered flooring layout of library and introduce a more accessible plan and the inclusion of gender-neutral spaces in the library.</w:t>
            </w:r>
          </w:p>
        </w:tc>
      </w:tr>
      <w:tr w:rsidR="00B25930" w:rsidRPr="00011D49" w14:paraId="2569597F" w14:textId="77777777" w:rsidTr="000603F6">
        <w:trPr>
          <w:trHeight w:val="300"/>
        </w:trPr>
        <w:tc>
          <w:tcPr>
            <w:tcW w:w="2310" w:type="dxa"/>
            <w:tcBorders>
              <w:top w:val="nil"/>
              <w:left w:val="single" w:sz="6" w:space="0" w:color="auto"/>
              <w:bottom w:val="single" w:sz="6" w:space="0" w:color="auto"/>
              <w:right w:val="single" w:sz="6" w:space="0" w:color="auto"/>
            </w:tcBorders>
            <w:shd w:val="clear" w:color="auto" w:fill="auto"/>
            <w:hideMark/>
          </w:tcPr>
          <w:p w14:paraId="75722E6D" w14:textId="77777777" w:rsidR="00B25930" w:rsidRPr="00011D49" w:rsidRDefault="00B25930" w:rsidP="000603F6">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b/>
                <w:bCs/>
                <w:color w:val="000000"/>
                <w:sz w:val="24"/>
                <w:szCs w:val="24"/>
                <w:shd w:val="clear" w:color="auto" w:fill="FFFFFF"/>
                <w:lang w:eastAsia="en-GB"/>
              </w:rPr>
              <w:t>To be implemented by</w:t>
            </w:r>
            <w:r w:rsidRPr="00011D49">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386C14DE" w14:textId="77777777" w:rsidR="00B25930" w:rsidRPr="001E5DE7" w:rsidRDefault="00B25930" w:rsidP="000603F6">
            <w:pPr>
              <w:spacing w:after="0" w:line="240" w:lineRule="auto"/>
              <w:textAlignment w:val="baseline"/>
              <w:rPr>
                <w:rFonts w:eastAsia="Times New Roman" w:cstheme="minorHAnsi"/>
                <w:i/>
                <w:iCs/>
                <w:sz w:val="24"/>
                <w:szCs w:val="24"/>
                <w:lang w:eastAsia="en-GB"/>
              </w:rPr>
            </w:pPr>
            <w:r w:rsidRPr="007D669E">
              <w:rPr>
                <w:rFonts w:eastAsia="Times New Roman" w:cstheme="minorHAnsi"/>
                <w:sz w:val="24"/>
                <w:szCs w:val="24"/>
                <w:lang w:eastAsia="en-GB"/>
              </w:rPr>
              <w:t> </w:t>
            </w:r>
            <w:r>
              <w:rPr>
                <w:rFonts w:eastAsia="Times New Roman" w:cstheme="minorHAnsi"/>
                <w:sz w:val="24"/>
                <w:szCs w:val="24"/>
                <w:lang w:eastAsia="en-GB"/>
              </w:rPr>
              <w:t>VP Welfare &amp; Community</w:t>
            </w:r>
          </w:p>
        </w:tc>
      </w:tr>
    </w:tbl>
    <w:p w14:paraId="1D8BB69D" w14:textId="77777777" w:rsidR="00B25930" w:rsidRDefault="00B25930"/>
    <w:p w14:paraId="566CFED2" w14:textId="77777777" w:rsidR="00AE4AEC" w:rsidRDefault="00AE4AEC">
      <w: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3"/>
        <w:gridCol w:w="6647"/>
      </w:tblGrid>
      <w:tr w:rsidR="006466F3" w:rsidRPr="00011D49" w14:paraId="031205DA" w14:textId="77777777" w:rsidTr="002363C7">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C50DD23" w14:textId="77777777" w:rsidR="006466F3" w:rsidRPr="00011D49" w:rsidRDefault="006466F3" w:rsidP="002363C7">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b/>
                <w:bCs/>
                <w:color w:val="000000"/>
                <w:sz w:val="24"/>
                <w:szCs w:val="24"/>
                <w:lang w:eastAsia="en-GB"/>
              </w:rPr>
              <w:lastRenderedPageBreak/>
              <w:t>Proposed by</w:t>
            </w:r>
            <w:r w:rsidRPr="00011D49">
              <w:rPr>
                <w:rFonts w:ascii="Arial" w:eastAsia="Times New Roman" w:hAnsi="Arial" w:cs="Arial"/>
                <w:color w:val="000000"/>
                <w:sz w:val="24"/>
                <w:szCs w:val="24"/>
                <w:lang w:eastAsia="en-GB"/>
              </w:rPr>
              <w:t>     </w:t>
            </w:r>
          </w:p>
          <w:p w14:paraId="25405E7C" w14:textId="77777777" w:rsidR="006466F3" w:rsidRPr="00011D49" w:rsidRDefault="006466F3" w:rsidP="002363C7">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color w:val="000000"/>
                <w:sz w:val="24"/>
                <w:szCs w:val="24"/>
                <w:lang w:eastAsia="en-GB"/>
              </w:rPr>
              <w:t>    </w:t>
            </w:r>
          </w:p>
        </w:tc>
        <w:tc>
          <w:tcPr>
            <w:tcW w:w="6690" w:type="dxa"/>
            <w:tcBorders>
              <w:top w:val="single" w:sz="6" w:space="0" w:color="auto"/>
              <w:left w:val="nil"/>
              <w:bottom w:val="single" w:sz="6" w:space="0" w:color="auto"/>
              <w:right w:val="single" w:sz="6" w:space="0" w:color="auto"/>
            </w:tcBorders>
            <w:shd w:val="clear" w:color="auto" w:fill="auto"/>
            <w:hideMark/>
          </w:tcPr>
          <w:p w14:paraId="31757B90" w14:textId="77777777" w:rsidR="006466F3" w:rsidRPr="001E5DE7" w:rsidRDefault="006466F3" w:rsidP="002363C7">
            <w:p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Gabriel Adelaja</w:t>
            </w:r>
          </w:p>
        </w:tc>
      </w:tr>
      <w:tr w:rsidR="006466F3" w:rsidRPr="00011D49" w14:paraId="04414AA5" w14:textId="77777777" w:rsidTr="002363C7">
        <w:trPr>
          <w:trHeight w:val="900"/>
        </w:trPr>
        <w:tc>
          <w:tcPr>
            <w:tcW w:w="2310" w:type="dxa"/>
            <w:tcBorders>
              <w:top w:val="nil"/>
              <w:left w:val="single" w:sz="6" w:space="0" w:color="auto"/>
              <w:bottom w:val="single" w:sz="6" w:space="0" w:color="auto"/>
              <w:right w:val="single" w:sz="6" w:space="0" w:color="auto"/>
            </w:tcBorders>
            <w:shd w:val="clear" w:color="auto" w:fill="auto"/>
            <w:hideMark/>
          </w:tcPr>
          <w:p w14:paraId="65773B0F" w14:textId="77777777" w:rsidR="006466F3" w:rsidRPr="00011D49" w:rsidRDefault="006466F3" w:rsidP="002363C7">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b/>
                <w:bCs/>
                <w:color w:val="000000"/>
                <w:sz w:val="24"/>
                <w:szCs w:val="24"/>
                <w:shd w:val="clear" w:color="auto" w:fill="FFFFFF"/>
                <w:lang w:eastAsia="en-GB"/>
              </w:rPr>
              <w:t>Proposal</w:t>
            </w:r>
            <w:r w:rsidRPr="00011D49">
              <w:rPr>
                <w:rFonts w:ascii="Arial" w:eastAsia="Times New Roman" w:hAnsi="Arial" w:cs="Arial"/>
                <w:color w:val="000000"/>
                <w:sz w:val="24"/>
                <w:szCs w:val="24"/>
                <w:lang w:eastAsia="en-GB"/>
              </w:rPr>
              <w:t>    </w:t>
            </w:r>
          </w:p>
          <w:p w14:paraId="2A219781" w14:textId="77777777" w:rsidR="006466F3" w:rsidRPr="00011D49" w:rsidRDefault="006466F3" w:rsidP="002363C7">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color w:val="000000"/>
                <w:sz w:val="24"/>
                <w:szCs w:val="24"/>
                <w:lang w:eastAsia="en-GB"/>
              </w:rPr>
              <w:t> </w:t>
            </w:r>
          </w:p>
          <w:p w14:paraId="65BDED4D" w14:textId="77777777" w:rsidR="006466F3" w:rsidRPr="00011D49" w:rsidRDefault="006466F3" w:rsidP="002363C7">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sz w:val="18"/>
                <w:szCs w:val="18"/>
                <w:lang w:eastAsia="en-GB"/>
              </w:rPr>
              <w:t> </w:t>
            </w:r>
          </w:p>
        </w:tc>
        <w:tc>
          <w:tcPr>
            <w:tcW w:w="6690" w:type="dxa"/>
            <w:tcBorders>
              <w:top w:val="nil"/>
              <w:left w:val="nil"/>
              <w:bottom w:val="single" w:sz="6" w:space="0" w:color="auto"/>
              <w:right w:val="single" w:sz="6" w:space="0" w:color="auto"/>
            </w:tcBorders>
            <w:shd w:val="clear" w:color="auto" w:fill="auto"/>
            <w:hideMark/>
          </w:tcPr>
          <w:p w14:paraId="4245A114" w14:textId="77777777" w:rsidR="006466F3" w:rsidRPr="001E5DE7" w:rsidRDefault="006466F3" w:rsidP="002363C7">
            <w:p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 xml:space="preserve">SUBU to lobby BU to create a fees tab on </w:t>
            </w:r>
            <w:proofErr w:type="spellStart"/>
            <w:r>
              <w:rPr>
                <w:rFonts w:eastAsia="Times New Roman" w:cstheme="minorHAnsi"/>
                <w:i/>
                <w:iCs/>
                <w:sz w:val="24"/>
                <w:szCs w:val="24"/>
                <w:lang w:eastAsia="en-GB"/>
              </w:rPr>
              <w:t>MyHub</w:t>
            </w:r>
            <w:proofErr w:type="spellEnd"/>
            <w:r>
              <w:rPr>
                <w:rFonts w:eastAsia="Times New Roman" w:cstheme="minorHAnsi"/>
                <w:i/>
                <w:iCs/>
                <w:sz w:val="24"/>
                <w:szCs w:val="24"/>
                <w:lang w:eastAsia="en-GB"/>
              </w:rPr>
              <w:t>.</w:t>
            </w:r>
          </w:p>
        </w:tc>
      </w:tr>
      <w:tr w:rsidR="006466F3" w:rsidRPr="00011D49" w14:paraId="60A65C56" w14:textId="77777777" w:rsidTr="002363C7">
        <w:trPr>
          <w:trHeight w:val="5409"/>
        </w:trPr>
        <w:tc>
          <w:tcPr>
            <w:tcW w:w="2310" w:type="dxa"/>
            <w:tcBorders>
              <w:top w:val="nil"/>
              <w:left w:val="single" w:sz="6" w:space="0" w:color="auto"/>
              <w:bottom w:val="single" w:sz="6" w:space="0" w:color="auto"/>
              <w:right w:val="single" w:sz="6" w:space="0" w:color="auto"/>
            </w:tcBorders>
            <w:shd w:val="clear" w:color="auto" w:fill="auto"/>
            <w:hideMark/>
          </w:tcPr>
          <w:p w14:paraId="57D94F44" w14:textId="77777777" w:rsidR="006466F3" w:rsidRPr="00011D49" w:rsidRDefault="006466F3" w:rsidP="002363C7">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b/>
                <w:bCs/>
                <w:color w:val="000000"/>
                <w:sz w:val="24"/>
                <w:szCs w:val="24"/>
                <w:shd w:val="clear" w:color="auto" w:fill="FFFFFF"/>
                <w:lang w:eastAsia="en-GB"/>
              </w:rPr>
              <w:t>Problem</w:t>
            </w:r>
            <w:r w:rsidRPr="00011D49">
              <w:rPr>
                <w:rFonts w:ascii="Arial" w:eastAsia="Times New Roman" w:hAnsi="Arial" w:cs="Arial"/>
                <w:color w:val="000000"/>
                <w:sz w:val="24"/>
                <w:szCs w:val="24"/>
                <w:lang w:eastAsia="en-GB"/>
              </w:rPr>
              <w:t>    </w:t>
            </w:r>
          </w:p>
          <w:p w14:paraId="46C2CDCD" w14:textId="77777777" w:rsidR="006466F3" w:rsidRPr="00011D49" w:rsidRDefault="006466F3" w:rsidP="002363C7">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color w:val="000000"/>
                <w:sz w:val="24"/>
                <w:szCs w:val="24"/>
                <w:lang w:eastAsia="en-GB"/>
              </w:rPr>
              <w:t> </w:t>
            </w:r>
          </w:p>
          <w:p w14:paraId="3A5E131B" w14:textId="77777777" w:rsidR="006466F3" w:rsidRPr="00011D49" w:rsidRDefault="006466F3" w:rsidP="002363C7">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sz w:val="18"/>
                <w:szCs w:val="18"/>
                <w:lang w:eastAsia="en-GB"/>
              </w:rPr>
              <w:t> </w:t>
            </w:r>
          </w:p>
        </w:tc>
        <w:tc>
          <w:tcPr>
            <w:tcW w:w="6690" w:type="dxa"/>
            <w:tcBorders>
              <w:top w:val="nil"/>
              <w:left w:val="nil"/>
              <w:bottom w:val="single" w:sz="6" w:space="0" w:color="auto"/>
              <w:right w:val="single" w:sz="6" w:space="0" w:color="auto"/>
            </w:tcBorders>
            <w:shd w:val="clear" w:color="auto" w:fill="auto"/>
            <w:hideMark/>
          </w:tcPr>
          <w:p w14:paraId="460FC049" w14:textId="77777777" w:rsidR="006466F3" w:rsidRDefault="006466F3" w:rsidP="006466F3">
            <w:pPr>
              <w:pStyle w:val="ListParagraph"/>
              <w:numPr>
                <w:ilvl w:val="0"/>
                <w:numId w:val="8"/>
              </w:num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Currently there are several student’s victim to the current system in place by the finance team of the university, where students make payment and confirmation may take days.</w:t>
            </w:r>
          </w:p>
          <w:p w14:paraId="65508350" w14:textId="77777777" w:rsidR="006466F3" w:rsidRDefault="006466F3" w:rsidP="006466F3">
            <w:pPr>
              <w:pStyle w:val="ListParagraph"/>
              <w:numPr>
                <w:ilvl w:val="0"/>
                <w:numId w:val="8"/>
              </w:num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This can result in actions and decisions being made in the period between payment and confirmation that greatly impact students place at university.</w:t>
            </w:r>
          </w:p>
          <w:p w14:paraId="5CCA8940" w14:textId="77777777" w:rsidR="006466F3" w:rsidRDefault="006466F3" w:rsidP="006466F3">
            <w:pPr>
              <w:pStyle w:val="ListParagraph"/>
              <w:numPr>
                <w:ilvl w:val="0"/>
                <w:numId w:val="8"/>
              </w:num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Previously, this has resulted in several international students being withdrawn from their studies due to lack of visible payment, when in fact payment was made but did not show by the time the decision to withdraw them was made.</w:t>
            </w:r>
          </w:p>
          <w:p w14:paraId="61003962" w14:textId="77777777" w:rsidR="006466F3" w:rsidRPr="009C4B0F" w:rsidRDefault="006466F3" w:rsidP="006466F3">
            <w:pPr>
              <w:pStyle w:val="ListParagraph"/>
              <w:numPr>
                <w:ilvl w:val="0"/>
                <w:numId w:val="8"/>
              </w:num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This has long term effects for these students both mentally and academically and would often likely result in the students having to return home due to their student visa no longer being valid.</w:t>
            </w:r>
          </w:p>
        </w:tc>
      </w:tr>
      <w:tr w:rsidR="006466F3" w:rsidRPr="00011D49" w14:paraId="657E7C34" w14:textId="77777777" w:rsidTr="002363C7">
        <w:trPr>
          <w:trHeight w:val="2570"/>
        </w:trPr>
        <w:tc>
          <w:tcPr>
            <w:tcW w:w="2310" w:type="dxa"/>
            <w:tcBorders>
              <w:top w:val="nil"/>
              <w:left w:val="single" w:sz="6" w:space="0" w:color="auto"/>
              <w:bottom w:val="single" w:sz="6" w:space="0" w:color="auto"/>
              <w:right w:val="single" w:sz="6" w:space="0" w:color="auto"/>
            </w:tcBorders>
            <w:shd w:val="clear" w:color="auto" w:fill="auto"/>
            <w:hideMark/>
          </w:tcPr>
          <w:p w14:paraId="6931331F" w14:textId="77777777" w:rsidR="006466F3" w:rsidRPr="00011D49" w:rsidRDefault="006466F3" w:rsidP="002363C7">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b/>
                <w:bCs/>
                <w:color w:val="000000"/>
                <w:sz w:val="24"/>
                <w:szCs w:val="24"/>
                <w:shd w:val="clear" w:color="auto" w:fill="FFFFFF"/>
                <w:lang w:eastAsia="en-GB"/>
              </w:rPr>
              <w:t>Ideas for solutions</w:t>
            </w:r>
            <w:r w:rsidRPr="00011D49">
              <w:rPr>
                <w:rFonts w:ascii="Arial" w:eastAsia="Times New Roman" w:hAnsi="Arial" w:cs="Arial"/>
                <w:color w:val="000000"/>
                <w:sz w:val="24"/>
                <w:szCs w:val="24"/>
                <w:lang w:eastAsia="en-GB"/>
              </w:rPr>
              <w:t>  </w:t>
            </w:r>
          </w:p>
          <w:p w14:paraId="1F830AF9" w14:textId="77777777" w:rsidR="006466F3" w:rsidRPr="00011D49" w:rsidRDefault="006466F3" w:rsidP="002363C7">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color w:val="000000"/>
                <w:sz w:val="24"/>
                <w:szCs w:val="24"/>
                <w:lang w:eastAsia="en-GB"/>
              </w:rPr>
              <w:t> </w:t>
            </w:r>
          </w:p>
          <w:p w14:paraId="0148BCB7" w14:textId="77777777" w:rsidR="006466F3" w:rsidRPr="00011D49" w:rsidRDefault="006466F3" w:rsidP="002363C7">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sz w:val="18"/>
                <w:szCs w:val="18"/>
                <w:lang w:eastAsia="en-GB"/>
              </w:rPr>
              <w:t> </w:t>
            </w:r>
          </w:p>
        </w:tc>
        <w:tc>
          <w:tcPr>
            <w:tcW w:w="6690" w:type="dxa"/>
            <w:tcBorders>
              <w:top w:val="nil"/>
              <w:left w:val="nil"/>
              <w:bottom w:val="single" w:sz="6" w:space="0" w:color="auto"/>
              <w:right w:val="single" w:sz="6" w:space="0" w:color="auto"/>
            </w:tcBorders>
            <w:shd w:val="clear" w:color="auto" w:fill="auto"/>
            <w:hideMark/>
          </w:tcPr>
          <w:p w14:paraId="5E7C6C2E" w14:textId="77777777" w:rsidR="006466F3" w:rsidRDefault="006466F3" w:rsidP="006466F3">
            <w:pPr>
              <w:pStyle w:val="ListParagraph"/>
              <w:numPr>
                <w:ilvl w:val="0"/>
                <w:numId w:val="8"/>
              </w:num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 xml:space="preserve">SUBU will lobby BU to make a provision or a tab to show respective fee status on my HUB. This would allow students to monitor and manage </w:t>
            </w:r>
            <w:proofErr w:type="gramStart"/>
            <w:r>
              <w:rPr>
                <w:rFonts w:eastAsia="Times New Roman" w:cstheme="minorHAnsi"/>
                <w:i/>
                <w:iCs/>
                <w:sz w:val="24"/>
                <w:szCs w:val="24"/>
                <w:lang w:eastAsia="en-GB"/>
              </w:rPr>
              <w:t>all of</w:t>
            </w:r>
            <w:proofErr w:type="gramEnd"/>
            <w:r>
              <w:rPr>
                <w:rFonts w:eastAsia="Times New Roman" w:cstheme="minorHAnsi"/>
                <w:i/>
                <w:iCs/>
                <w:sz w:val="24"/>
                <w:szCs w:val="24"/>
                <w:lang w:eastAsia="en-GB"/>
              </w:rPr>
              <w:t xml:space="preserve"> their financial obligations.</w:t>
            </w:r>
          </w:p>
          <w:p w14:paraId="664F0749" w14:textId="77777777" w:rsidR="006466F3" w:rsidRDefault="006466F3" w:rsidP="006466F3">
            <w:pPr>
              <w:pStyle w:val="ListParagraph"/>
              <w:numPr>
                <w:ilvl w:val="0"/>
                <w:numId w:val="8"/>
              </w:num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SUBU will lobby BU to review their current student payment system and identify any delays or difficulties that may negatively impact student.</w:t>
            </w:r>
          </w:p>
          <w:p w14:paraId="00D77A61" w14:textId="77777777" w:rsidR="006466F3" w:rsidRPr="00703397" w:rsidRDefault="006466F3" w:rsidP="006466F3">
            <w:pPr>
              <w:pStyle w:val="ListParagraph"/>
              <w:numPr>
                <w:ilvl w:val="0"/>
                <w:numId w:val="8"/>
              </w:num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SUBU will lobby BU to consult with students through the implementation and review process to identify ways of making the process more obtainable to the relevant students.</w:t>
            </w:r>
          </w:p>
        </w:tc>
      </w:tr>
      <w:tr w:rsidR="006466F3" w:rsidRPr="00011D49" w14:paraId="3910674E" w14:textId="77777777" w:rsidTr="002363C7">
        <w:trPr>
          <w:trHeight w:val="300"/>
        </w:trPr>
        <w:tc>
          <w:tcPr>
            <w:tcW w:w="2310" w:type="dxa"/>
            <w:tcBorders>
              <w:top w:val="nil"/>
              <w:left w:val="single" w:sz="6" w:space="0" w:color="auto"/>
              <w:bottom w:val="single" w:sz="6" w:space="0" w:color="auto"/>
              <w:right w:val="single" w:sz="6" w:space="0" w:color="auto"/>
            </w:tcBorders>
            <w:shd w:val="clear" w:color="auto" w:fill="auto"/>
            <w:hideMark/>
          </w:tcPr>
          <w:p w14:paraId="406FD419" w14:textId="77777777" w:rsidR="006466F3" w:rsidRPr="00011D49" w:rsidRDefault="006466F3" w:rsidP="002363C7">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b/>
                <w:bCs/>
                <w:color w:val="000000"/>
                <w:sz w:val="24"/>
                <w:szCs w:val="24"/>
                <w:shd w:val="clear" w:color="auto" w:fill="FFFFFF"/>
                <w:lang w:eastAsia="en-GB"/>
              </w:rPr>
              <w:t>To be implemented by</w:t>
            </w:r>
            <w:r w:rsidRPr="00011D49">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1D289608" w14:textId="77777777" w:rsidR="006466F3" w:rsidRPr="001E5DE7" w:rsidRDefault="006466F3" w:rsidP="002363C7">
            <w:p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President and VP Education</w:t>
            </w:r>
          </w:p>
        </w:tc>
      </w:tr>
    </w:tbl>
    <w:p w14:paraId="42646DC4" w14:textId="318257CE" w:rsidR="00AE4AEC" w:rsidRDefault="00AE4AEC"/>
    <w:p w14:paraId="706F4F07" w14:textId="77777777" w:rsidR="00AE4AEC" w:rsidRDefault="00AE4AEC">
      <w:r>
        <w:br w:type="page"/>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3"/>
        <w:gridCol w:w="6647"/>
      </w:tblGrid>
      <w:tr w:rsidR="00B25930" w:rsidRPr="00011D49" w14:paraId="16631822" w14:textId="77777777" w:rsidTr="000603F6">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9AEACF8" w14:textId="77777777" w:rsidR="00B25930" w:rsidRPr="00011D49" w:rsidRDefault="00B25930" w:rsidP="000603F6">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b/>
                <w:bCs/>
                <w:color w:val="000000"/>
                <w:sz w:val="24"/>
                <w:szCs w:val="24"/>
                <w:lang w:eastAsia="en-GB"/>
              </w:rPr>
              <w:lastRenderedPageBreak/>
              <w:t>Proposed by</w:t>
            </w:r>
            <w:r w:rsidRPr="00011D49">
              <w:rPr>
                <w:rFonts w:ascii="Arial" w:eastAsia="Times New Roman" w:hAnsi="Arial" w:cs="Arial"/>
                <w:color w:val="000000"/>
                <w:sz w:val="24"/>
                <w:szCs w:val="24"/>
                <w:lang w:eastAsia="en-GB"/>
              </w:rPr>
              <w:t>     </w:t>
            </w:r>
          </w:p>
          <w:p w14:paraId="3D2E9A28" w14:textId="77777777" w:rsidR="00B25930" w:rsidRPr="00011D49" w:rsidRDefault="00B25930" w:rsidP="000603F6">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color w:val="000000"/>
                <w:sz w:val="24"/>
                <w:szCs w:val="24"/>
                <w:lang w:eastAsia="en-GB"/>
              </w:rPr>
              <w:t>    </w:t>
            </w:r>
          </w:p>
        </w:tc>
        <w:tc>
          <w:tcPr>
            <w:tcW w:w="6690" w:type="dxa"/>
            <w:tcBorders>
              <w:top w:val="single" w:sz="6" w:space="0" w:color="auto"/>
              <w:left w:val="nil"/>
              <w:bottom w:val="single" w:sz="6" w:space="0" w:color="auto"/>
              <w:right w:val="single" w:sz="6" w:space="0" w:color="auto"/>
            </w:tcBorders>
            <w:shd w:val="clear" w:color="auto" w:fill="auto"/>
            <w:hideMark/>
          </w:tcPr>
          <w:p w14:paraId="3FDCD84F" w14:textId="77777777" w:rsidR="00B25930" w:rsidRPr="001E5DE7" w:rsidRDefault="00B25930" w:rsidP="000603F6">
            <w:p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Gabriel Adelaja</w:t>
            </w:r>
          </w:p>
        </w:tc>
      </w:tr>
      <w:tr w:rsidR="00B25930" w:rsidRPr="00011D49" w14:paraId="6DCB6C08" w14:textId="77777777" w:rsidTr="000603F6">
        <w:trPr>
          <w:trHeight w:val="900"/>
        </w:trPr>
        <w:tc>
          <w:tcPr>
            <w:tcW w:w="2310" w:type="dxa"/>
            <w:tcBorders>
              <w:top w:val="nil"/>
              <w:left w:val="single" w:sz="6" w:space="0" w:color="auto"/>
              <w:bottom w:val="single" w:sz="6" w:space="0" w:color="auto"/>
              <w:right w:val="single" w:sz="6" w:space="0" w:color="auto"/>
            </w:tcBorders>
            <w:shd w:val="clear" w:color="auto" w:fill="auto"/>
            <w:hideMark/>
          </w:tcPr>
          <w:p w14:paraId="72A18420" w14:textId="77777777" w:rsidR="00B25930" w:rsidRPr="00011D49" w:rsidRDefault="00B25930" w:rsidP="000603F6">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b/>
                <w:bCs/>
                <w:color w:val="000000"/>
                <w:sz w:val="24"/>
                <w:szCs w:val="24"/>
                <w:shd w:val="clear" w:color="auto" w:fill="FFFFFF"/>
                <w:lang w:eastAsia="en-GB"/>
              </w:rPr>
              <w:t>Proposal</w:t>
            </w:r>
            <w:r w:rsidRPr="00011D49">
              <w:rPr>
                <w:rFonts w:ascii="Arial" w:eastAsia="Times New Roman" w:hAnsi="Arial" w:cs="Arial"/>
                <w:color w:val="000000"/>
                <w:sz w:val="24"/>
                <w:szCs w:val="24"/>
                <w:lang w:eastAsia="en-GB"/>
              </w:rPr>
              <w:t>    </w:t>
            </w:r>
          </w:p>
          <w:p w14:paraId="3956AD2C" w14:textId="77777777" w:rsidR="00B25930" w:rsidRPr="00011D49" w:rsidRDefault="00B25930" w:rsidP="000603F6">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color w:val="000000"/>
                <w:sz w:val="24"/>
                <w:szCs w:val="24"/>
                <w:lang w:eastAsia="en-GB"/>
              </w:rPr>
              <w:t> </w:t>
            </w:r>
          </w:p>
          <w:p w14:paraId="4D3E3A0A" w14:textId="77777777" w:rsidR="00B25930" w:rsidRPr="00011D49" w:rsidRDefault="00B25930" w:rsidP="000603F6">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sz w:val="18"/>
                <w:szCs w:val="18"/>
                <w:lang w:eastAsia="en-GB"/>
              </w:rPr>
              <w:t> </w:t>
            </w:r>
          </w:p>
        </w:tc>
        <w:tc>
          <w:tcPr>
            <w:tcW w:w="6690" w:type="dxa"/>
            <w:tcBorders>
              <w:top w:val="nil"/>
              <w:left w:val="nil"/>
              <w:bottom w:val="single" w:sz="6" w:space="0" w:color="auto"/>
              <w:right w:val="single" w:sz="6" w:space="0" w:color="auto"/>
            </w:tcBorders>
            <w:shd w:val="clear" w:color="auto" w:fill="auto"/>
            <w:hideMark/>
          </w:tcPr>
          <w:p w14:paraId="67456F4B" w14:textId="77777777" w:rsidR="00B25930" w:rsidRPr="001E5DE7" w:rsidRDefault="00B25930" w:rsidP="000603F6">
            <w:p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SUBU to explore the introduction of a Part-Time Postgraduate Officer role to the SUBU Executive Team.</w:t>
            </w:r>
          </w:p>
        </w:tc>
      </w:tr>
      <w:tr w:rsidR="00B25930" w:rsidRPr="00011D49" w14:paraId="588CDBB1" w14:textId="77777777" w:rsidTr="000603F6">
        <w:trPr>
          <w:trHeight w:val="5409"/>
        </w:trPr>
        <w:tc>
          <w:tcPr>
            <w:tcW w:w="2310" w:type="dxa"/>
            <w:tcBorders>
              <w:top w:val="nil"/>
              <w:left w:val="single" w:sz="6" w:space="0" w:color="auto"/>
              <w:bottom w:val="single" w:sz="6" w:space="0" w:color="auto"/>
              <w:right w:val="single" w:sz="6" w:space="0" w:color="auto"/>
            </w:tcBorders>
            <w:shd w:val="clear" w:color="auto" w:fill="auto"/>
            <w:hideMark/>
          </w:tcPr>
          <w:p w14:paraId="2FFC5C4E" w14:textId="77777777" w:rsidR="00B25930" w:rsidRPr="00011D49" w:rsidRDefault="00B25930" w:rsidP="000603F6">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b/>
                <w:bCs/>
                <w:color w:val="000000"/>
                <w:sz w:val="24"/>
                <w:szCs w:val="24"/>
                <w:shd w:val="clear" w:color="auto" w:fill="FFFFFF"/>
                <w:lang w:eastAsia="en-GB"/>
              </w:rPr>
              <w:t>Problem</w:t>
            </w:r>
            <w:r w:rsidRPr="00011D49">
              <w:rPr>
                <w:rFonts w:ascii="Arial" w:eastAsia="Times New Roman" w:hAnsi="Arial" w:cs="Arial"/>
                <w:color w:val="000000"/>
                <w:sz w:val="24"/>
                <w:szCs w:val="24"/>
                <w:lang w:eastAsia="en-GB"/>
              </w:rPr>
              <w:t>    </w:t>
            </w:r>
          </w:p>
          <w:p w14:paraId="7F6DD74D" w14:textId="77777777" w:rsidR="00B25930" w:rsidRPr="00011D49" w:rsidRDefault="00B25930" w:rsidP="000603F6">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color w:val="000000"/>
                <w:sz w:val="24"/>
                <w:szCs w:val="24"/>
                <w:lang w:eastAsia="en-GB"/>
              </w:rPr>
              <w:t> </w:t>
            </w:r>
          </w:p>
          <w:p w14:paraId="33E9A34E" w14:textId="77777777" w:rsidR="00B25930" w:rsidRPr="00011D49" w:rsidRDefault="00B25930" w:rsidP="000603F6">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sz w:val="18"/>
                <w:szCs w:val="18"/>
                <w:lang w:eastAsia="en-GB"/>
              </w:rPr>
              <w:t> </w:t>
            </w:r>
          </w:p>
        </w:tc>
        <w:tc>
          <w:tcPr>
            <w:tcW w:w="6690" w:type="dxa"/>
            <w:tcBorders>
              <w:top w:val="nil"/>
              <w:left w:val="nil"/>
              <w:bottom w:val="single" w:sz="6" w:space="0" w:color="auto"/>
              <w:right w:val="single" w:sz="6" w:space="0" w:color="auto"/>
            </w:tcBorders>
            <w:shd w:val="clear" w:color="auto" w:fill="auto"/>
            <w:hideMark/>
          </w:tcPr>
          <w:p w14:paraId="252AA468" w14:textId="77777777" w:rsidR="00B25930" w:rsidRDefault="00B25930" w:rsidP="000603F6">
            <w:pPr>
              <w:pStyle w:val="ListParagraph"/>
              <w:numPr>
                <w:ilvl w:val="0"/>
                <w:numId w:val="3"/>
              </w:num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 xml:space="preserve">Currently several postgraduate students don’t feel like their specific student experience is captured in the current </w:t>
            </w:r>
            <w:proofErr w:type="spellStart"/>
            <w:r>
              <w:rPr>
                <w:rFonts w:eastAsia="Times New Roman" w:cstheme="minorHAnsi"/>
                <w:i/>
                <w:iCs/>
                <w:sz w:val="24"/>
                <w:szCs w:val="24"/>
                <w:lang w:eastAsia="en-GB"/>
              </w:rPr>
              <w:t>make up</w:t>
            </w:r>
            <w:proofErr w:type="spellEnd"/>
            <w:r>
              <w:rPr>
                <w:rFonts w:eastAsia="Times New Roman" w:cstheme="minorHAnsi"/>
                <w:i/>
                <w:iCs/>
                <w:sz w:val="24"/>
                <w:szCs w:val="24"/>
                <w:lang w:eastAsia="en-GB"/>
              </w:rPr>
              <w:t xml:space="preserve"> of the SUBU Executive Team.</w:t>
            </w:r>
          </w:p>
          <w:p w14:paraId="6FF1DEAE" w14:textId="77777777" w:rsidR="00B25930" w:rsidRDefault="00B25930" w:rsidP="000603F6">
            <w:pPr>
              <w:pStyle w:val="ListParagraph"/>
              <w:numPr>
                <w:ilvl w:val="0"/>
                <w:numId w:val="3"/>
              </w:num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 xml:space="preserve">Whilst elements of the postgraduate student experience </w:t>
            </w:r>
            <w:proofErr w:type="gramStart"/>
            <w:r>
              <w:rPr>
                <w:rFonts w:eastAsia="Times New Roman" w:cstheme="minorHAnsi"/>
                <w:i/>
                <w:iCs/>
                <w:sz w:val="24"/>
                <w:szCs w:val="24"/>
                <w:lang w:eastAsia="en-GB"/>
              </w:rPr>
              <w:t>is</w:t>
            </w:r>
            <w:proofErr w:type="gramEnd"/>
            <w:r>
              <w:rPr>
                <w:rFonts w:eastAsia="Times New Roman" w:cstheme="minorHAnsi"/>
                <w:i/>
                <w:iCs/>
                <w:sz w:val="24"/>
                <w:szCs w:val="24"/>
                <w:lang w:eastAsia="en-GB"/>
              </w:rPr>
              <w:t xml:space="preserve"> represented within many of the existing officer roles and networks, there is a feeling amongst postgraduate students that there is no direct focus on representing postgraduates as a whole or their student experience</w:t>
            </w:r>
          </w:p>
          <w:p w14:paraId="2CF89C31" w14:textId="77777777" w:rsidR="00B25930" w:rsidRPr="003F621C" w:rsidRDefault="00B25930" w:rsidP="000603F6">
            <w:pPr>
              <w:pStyle w:val="ListParagraph"/>
              <w:numPr>
                <w:ilvl w:val="0"/>
                <w:numId w:val="3"/>
              </w:num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This is reflected by the lack of Postgraduate officer in the SUBU Executive Team.</w:t>
            </w:r>
          </w:p>
        </w:tc>
      </w:tr>
      <w:tr w:rsidR="00B25930" w:rsidRPr="00011D49" w14:paraId="0C4C67DD" w14:textId="77777777" w:rsidTr="000603F6">
        <w:trPr>
          <w:trHeight w:val="2570"/>
        </w:trPr>
        <w:tc>
          <w:tcPr>
            <w:tcW w:w="2310" w:type="dxa"/>
            <w:tcBorders>
              <w:top w:val="nil"/>
              <w:left w:val="single" w:sz="6" w:space="0" w:color="auto"/>
              <w:bottom w:val="single" w:sz="6" w:space="0" w:color="auto"/>
              <w:right w:val="single" w:sz="6" w:space="0" w:color="auto"/>
            </w:tcBorders>
            <w:shd w:val="clear" w:color="auto" w:fill="auto"/>
            <w:hideMark/>
          </w:tcPr>
          <w:p w14:paraId="2ED4F19D" w14:textId="77777777" w:rsidR="00B25930" w:rsidRPr="00011D49" w:rsidRDefault="00B25930" w:rsidP="000603F6">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b/>
                <w:bCs/>
                <w:color w:val="000000"/>
                <w:sz w:val="24"/>
                <w:szCs w:val="24"/>
                <w:shd w:val="clear" w:color="auto" w:fill="FFFFFF"/>
                <w:lang w:eastAsia="en-GB"/>
              </w:rPr>
              <w:t>Ideas for solutions</w:t>
            </w:r>
            <w:r w:rsidRPr="00011D49">
              <w:rPr>
                <w:rFonts w:ascii="Arial" w:eastAsia="Times New Roman" w:hAnsi="Arial" w:cs="Arial"/>
                <w:color w:val="000000"/>
                <w:sz w:val="24"/>
                <w:szCs w:val="24"/>
                <w:lang w:eastAsia="en-GB"/>
              </w:rPr>
              <w:t>  </w:t>
            </w:r>
          </w:p>
          <w:p w14:paraId="3A45E57C" w14:textId="77777777" w:rsidR="00B25930" w:rsidRPr="00011D49" w:rsidRDefault="00B25930" w:rsidP="000603F6">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color w:val="000000"/>
                <w:sz w:val="24"/>
                <w:szCs w:val="24"/>
                <w:lang w:eastAsia="en-GB"/>
              </w:rPr>
              <w:t> </w:t>
            </w:r>
          </w:p>
          <w:p w14:paraId="26818A89" w14:textId="77777777" w:rsidR="00B25930" w:rsidRPr="00011D49" w:rsidRDefault="00B25930" w:rsidP="000603F6">
            <w:pPr>
              <w:spacing w:after="0" w:line="240" w:lineRule="auto"/>
              <w:textAlignment w:val="baseline"/>
              <w:rPr>
                <w:rFonts w:ascii="Times New Roman" w:eastAsia="Times New Roman" w:hAnsi="Times New Roman" w:cs="Times New Roman"/>
                <w:sz w:val="24"/>
                <w:szCs w:val="24"/>
                <w:lang w:eastAsia="en-GB"/>
              </w:rPr>
            </w:pPr>
            <w:r w:rsidRPr="00011D49">
              <w:rPr>
                <w:rFonts w:ascii="Segoe UI" w:eastAsia="Times New Roman" w:hAnsi="Segoe UI" w:cs="Segoe UI"/>
                <w:sz w:val="18"/>
                <w:szCs w:val="18"/>
                <w:lang w:eastAsia="en-GB"/>
              </w:rPr>
              <w:t> </w:t>
            </w:r>
          </w:p>
        </w:tc>
        <w:tc>
          <w:tcPr>
            <w:tcW w:w="6690" w:type="dxa"/>
            <w:tcBorders>
              <w:top w:val="nil"/>
              <w:left w:val="nil"/>
              <w:bottom w:val="single" w:sz="6" w:space="0" w:color="auto"/>
              <w:right w:val="single" w:sz="6" w:space="0" w:color="auto"/>
            </w:tcBorders>
            <w:shd w:val="clear" w:color="auto" w:fill="auto"/>
            <w:hideMark/>
          </w:tcPr>
          <w:p w14:paraId="52AC5DFE" w14:textId="77777777" w:rsidR="00B25930" w:rsidRDefault="00B25930" w:rsidP="000603F6">
            <w:pPr>
              <w:pStyle w:val="ListParagraph"/>
              <w:numPr>
                <w:ilvl w:val="0"/>
                <w:numId w:val="4"/>
              </w:num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SUBU to introduce the role of a Part-Time Postgraduate Officer to the SUBU Executive Team.</w:t>
            </w:r>
          </w:p>
          <w:p w14:paraId="399ECA44" w14:textId="77777777" w:rsidR="00B25930" w:rsidRDefault="00B25930" w:rsidP="000603F6">
            <w:pPr>
              <w:pStyle w:val="ListParagraph"/>
              <w:numPr>
                <w:ilvl w:val="0"/>
                <w:numId w:val="4"/>
              </w:num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SUBU to speak with Postgraduate students to inform the scope of responsibilities for this new role.</w:t>
            </w:r>
          </w:p>
          <w:p w14:paraId="1BC2693F" w14:textId="77777777" w:rsidR="00B25930" w:rsidRPr="00AD53FE" w:rsidRDefault="00B25930" w:rsidP="000603F6">
            <w:pPr>
              <w:pStyle w:val="ListParagraph"/>
              <w:numPr>
                <w:ilvl w:val="0"/>
                <w:numId w:val="4"/>
              </w:numPr>
              <w:spacing w:after="0" w:line="240" w:lineRule="auto"/>
              <w:textAlignment w:val="baseline"/>
              <w:rPr>
                <w:rFonts w:eastAsia="Times New Roman" w:cstheme="minorHAnsi"/>
                <w:i/>
                <w:iCs/>
                <w:sz w:val="24"/>
                <w:szCs w:val="24"/>
                <w:lang w:eastAsia="en-GB"/>
              </w:rPr>
            </w:pPr>
            <w:r>
              <w:rPr>
                <w:rFonts w:eastAsia="Times New Roman" w:cstheme="minorHAnsi"/>
                <w:i/>
                <w:iCs/>
                <w:sz w:val="24"/>
                <w:szCs w:val="24"/>
                <w:lang w:eastAsia="en-GB"/>
              </w:rPr>
              <w:t>SUBU Board of Trustees to amend the By-Laws to include the Postgraduate Officer Role.</w:t>
            </w:r>
          </w:p>
        </w:tc>
      </w:tr>
      <w:tr w:rsidR="00B25930" w:rsidRPr="00011D49" w14:paraId="3EF5D4F1" w14:textId="77777777" w:rsidTr="000603F6">
        <w:trPr>
          <w:trHeight w:val="300"/>
        </w:trPr>
        <w:tc>
          <w:tcPr>
            <w:tcW w:w="2310" w:type="dxa"/>
            <w:tcBorders>
              <w:top w:val="nil"/>
              <w:left w:val="single" w:sz="6" w:space="0" w:color="auto"/>
              <w:bottom w:val="single" w:sz="6" w:space="0" w:color="auto"/>
              <w:right w:val="single" w:sz="6" w:space="0" w:color="auto"/>
            </w:tcBorders>
            <w:shd w:val="clear" w:color="auto" w:fill="auto"/>
            <w:hideMark/>
          </w:tcPr>
          <w:p w14:paraId="6A3931D2" w14:textId="77777777" w:rsidR="00B25930" w:rsidRPr="00011D49" w:rsidRDefault="00B25930" w:rsidP="000603F6">
            <w:pPr>
              <w:spacing w:after="0" w:line="240" w:lineRule="auto"/>
              <w:textAlignment w:val="baseline"/>
              <w:rPr>
                <w:rFonts w:ascii="Times New Roman" w:eastAsia="Times New Roman" w:hAnsi="Times New Roman" w:cs="Times New Roman"/>
                <w:sz w:val="24"/>
                <w:szCs w:val="24"/>
                <w:lang w:eastAsia="en-GB"/>
              </w:rPr>
            </w:pPr>
            <w:r w:rsidRPr="00011D49">
              <w:rPr>
                <w:rFonts w:ascii="Arial" w:eastAsia="Times New Roman" w:hAnsi="Arial" w:cs="Arial"/>
                <w:b/>
                <w:bCs/>
                <w:color w:val="000000"/>
                <w:sz w:val="24"/>
                <w:szCs w:val="24"/>
                <w:shd w:val="clear" w:color="auto" w:fill="FFFFFF"/>
                <w:lang w:eastAsia="en-GB"/>
              </w:rPr>
              <w:t>To be implemented by</w:t>
            </w:r>
            <w:r w:rsidRPr="00011D49">
              <w:rPr>
                <w:rFonts w:ascii="Arial" w:eastAsia="Times New Roman" w:hAnsi="Arial" w:cs="Arial"/>
                <w:color w:val="000000"/>
                <w:sz w:val="24"/>
                <w:szCs w:val="24"/>
                <w:lang w:eastAsia="en-GB"/>
              </w:rPr>
              <w:t>    </w:t>
            </w:r>
          </w:p>
        </w:tc>
        <w:tc>
          <w:tcPr>
            <w:tcW w:w="6690" w:type="dxa"/>
            <w:tcBorders>
              <w:top w:val="nil"/>
              <w:left w:val="nil"/>
              <w:bottom w:val="single" w:sz="6" w:space="0" w:color="auto"/>
              <w:right w:val="single" w:sz="6" w:space="0" w:color="auto"/>
            </w:tcBorders>
            <w:shd w:val="clear" w:color="auto" w:fill="auto"/>
            <w:hideMark/>
          </w:tcPr>
          <w:p w14:paraId="2F392965" w14:textId="77777777" w:rsidR="00B25930" w:rsidRPr="001E5DE7" w:rsidRDefault="00B25930" w:rsidP="000603F6">
            <w:pPr>
              <w:spacing w:after="0" w:line="240" w:lineRule="auto"/>
              <w:textAlignment w:val="baseline"/>
              <w:rPr>
                <w:rFonts w:eastAsia="Times New Roman" w:cstheme="minorHAnsi"/>
                <w:i/>
                <w:iCs/>
                <w:sz w:val="24"/>
                <w:szCs w:val="24"/>
                <w:lang w:eastAsia="en-GB"/>
              </w:rPr>
            </w:pPr>
            <w:r>
              <w:rPr>
                <w:rFonts w:eastAsia="Times New Roman" w:cstheme="minorHAnsi"/>
                <w:sz w:val="24"/>
                <w:szCs w:val="24"/>
                <w:lang w:eastAsia="en-GB"/>
              </w:rPr>
              <w:t>President</w:t>
            </w:r>
          </w:p>
        </w:tc>
      </w:tr>
    </w:tbl>
    <w:p w14:paraId="2BFA0443" w14:textId="77777777" w:rsidR="00EF7EF0" w:rsidRDefault="00EF7EF0"/>
    <w:sectPr w:rsidR="00EF7E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38588" w14:textId="77777777" w:rsidR="00D27643" w:rsidRDefault="00D27643" w:rsidP="00B25930">
      <w:pPr>
        <w:spacing w:after="0" w:line="240" w:lineRule="auto"/>
      </w:pPr>
      <w:r>
        <w:separator/>
      </w:r>
    </w:p>
  </w:endnote>
  <w:endnote w:type="continuationSeparator" w:id="0">
    <w:p w14:paraId="0D51A156" w14:textId="77777777" w:rsidR="00D27643" w:rsidRDefault="00D27643" w:rsidP="00B25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FA8C6" w14:textId="77777777" w:rsidR="00D27643" w:rsidRDefault="00D27643" w:rsidP="00B25930">
      <w:pPr>
        <w:spacing w:after="0" w:line="240" w:lineRule="auto"/>
      </w:pPr>
      <w:r>
        <w:separator/>
      </w:r>
    </w:p>
  </w:footnote>
  <w:footnote w:type="continuationSeparator" w:id="0">
    <w:p w14:paraId="3538FAEB" w14:textId="77777777" w:rsidR="00D27643" w:rsidRDefault="00D27643" w:rsidP="00B259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A29"/>
    <w:multiLevelType w:val="hybridMultilevel"/>
    <w:tmpl w:val="B5AC3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67EED"/>
    <w:multiLevelType w:val="hybridMultilevel"/>
    <w:tmpl w:val="48E28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E7419"/>
    <w:multiLevelType w:val="hybridMultilevel"/>
    <w:tmpl w:val="60F2A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C4E07"/>
    <w:multiLevelType w:val="hybridMultilevel"/>
    <w:tmpl w:val="6B225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E0CB7"/>
    <w:multiLevelType w:val="hybridMultilevel"/>
    <w:tmpl w:val="00225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DE1DB7"/>
    <w:multiLevelType w:val="hybridMultilevel"/>
    <w:tmpl w:val="45C87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DF56F4"/>
    <w:multiLevelType w:val="hybridMultilevel"/>
    <w:tmpl w:val="53D46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4760E7"/>
    <w:multiLevelType w:val="hybridMultilevel"/>
    <w:tmpl w:val="7200E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0443852">
    <w:abstractNumId w:val="3"/>
  </w:num>
  <w:num w:numId="2" w16cid:durableId="2050951198">
    <w:abstractNumId w:val="2"/>
  </w:num>
  <w:num w:numId="3" w16cid:durableId="1762145319">
    <w:abstractNumId w:val="1"/>
  </w:num>
  <w:num w:numId="4" w16cid:durableId="2012680106">
    <w:abstractNumId w:val="4"/>
  </w:num>
  <w:num w:numId="5" w16cid:durableId="286084332">
    <w:abstractNumId w:val="6"/>
  </w:num>
  <w:num w:numId="6" w16cid:durableId="1228111646">
    <w:abstractNumId w:val="7"/>
  </w:num>
  <w:num w:numId="7" w16cid:durableId="692997721">
    <w:abstractNumId w:val="0"/>
  </w:num>
  <w:num w:numId="8" w16cid:durableId="13956177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DF"/>
    <w:rsid w:val="00131590"/>
    <w:rsid w:val="001746D8"/>
    <w:rsid w:val="00183CBF"/>
    <w:rsid w:val="00312B61"/>
    <w:rsid w:val="006466F3"/>
    <w:rsid w:val="00751808"/>
    <w:rsid w:val="00805D00"/>
    <w:rsid w:val="00AE4AEC"/>
    <w:rsid w:val="00B25930"/>
    <w:rsid w:val="00D27643"/>
    <w:rsid w:val="00D601DF"/>
    <w:rsid w:val="00EF7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DC438"/>
  <w15:chartTrackingRefBased/>
  <w15:docId w15:val="{BCFA76E8-4136-4204-9980-EE781D58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B6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B61"/>
    <w:pPr>
      <w:ind w:left="720"/>
      <w:contextualSpacing/>
    </w:pPr>
  </w:style>
  <w:style w:type="paragraph" w:styleId="Header">
    <w:name w:val="header"/>
    <w:basedOn w:val="Normal"/>
    <w:link w:val="HeaderChar"/>
    <w:uiPriority w:val="99"/>
    <w:unhideWhenUsed/>
    <w:rsid w:val="00B259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930"/>
    <w:rPr>
      <w:kern w:val="0"/>
      <w14:ligatures w14:val="none"/>
    </w:rPr>
  </w:style>
  <w:style w:type="paragraph" w:styleId="Footer">
    <w:name w:val="footer"/>
    <w:basedOn w:val="Normal"/>
    <w:link w:val="FooterChar"/>
    <w:uiPriority w:val="99"/>
    <w:unhideWhenUsed/>
    <w:rsid w:val="00B259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93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a46009-9536-425e-99c7-4fbd45beaac2">
      <Terms xmlns="http://schemas.microsoft.com/office/infopath/2007/PartnerControls"/>
    </lcf76f155ced4ddcb4097134ff3c332f>
    <TaxCatchAll xmlns="317093ed-1cd6-4ccb-9e4b-f7afc11c71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8" ma:contentTypeDescription="Create a new document." ma:contentTypeScope="" ma:versionID="52485b6df5fe7d761f1c19fbebdb4441">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e47a2632d777310c782fa508cf78276a"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43cfb9-4fda-47dc-897e-8d36672f5855}" ma:internalName="TaxCatchAll" ma:showField="CatchAllData" ma:web="317093ed-1cd6-4ccb-9e4b-f7afc11c7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8693B2-796C-487D-AB93-6B49DBA82652}">
  <ds:schemaRefs>
    <ds:schemaRef ds:uri="http://schemas.microsoft.com/office/2006/metadata/properties"/>
    <ds:schemaRef ds:uri="http://schemas.microsoft.com/office/infopath/2007/PartnerControls"/>
    <ds:schemaRef ds:uri="bfa46009-9536-425e-99c7-4fbd45beaac2"/>
    <ds:schemaRef ds:uri="317093ed-1cd6-4ccb-9e4b-f7afc11c7130"/>
  </ds:schemaRefs>
</ds:datastoreItem>
</file>

<file path=customXml/itemProps2.xml><?xml version="1.0" encoding="utf-8"?>
<ds:datastoreItem xmlns:ds="http://schemas.openxmlformats.org/officeDocument/2006/customXml" ds:itemID="{A8E04A95-172E-4022-A9E7-DC4EF5C82EF8}">
  <ds:schemaRefs>
    <ds:schemaRef ds:uri="http://schemas.microsoft.com/sharepoint/v3/contenttype/forms"/>
  </ds:schemaRefs>
</ds:datastoreItem>
</file>

<file path=customXml/itemProps3.xml><?xml version="1.0" encoding="utf-8"?>
<ds:datastoreItem xmlns:ds="http://schemas.openxmlformats.org/officeDocument/2006/customXml" ds:itemID="{5FA7496A-4718-4821-A7AD-89655C8A0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954</Words>
  <Characters>5443</Characters>
  <Application>Microsoft Office Word</Application>
  <DocSecurity>0</DocSecurity>
  <Lines>45</Lines>
  <Paragraphs>12</Paragraphs>
  <ScaleCrop>false</ScaleCrop>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Braid</dc:creator>
  <cp:keywords/>
  <dc:description/>
  <cp:lastModifiedBy>Zach Braid</cp:lastModifiedBy>
  <cp:revision>7</cp:revision>
  <dcterms:created xsi:type="dcterms:W3CDTF">2024-04-10T08:33:00Z</dcterms:created>
  <dcterms:modified xsi:type="dcterms:W3CDTF">2024-04-16T10:17:00Z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ies>
</file>