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77777777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Ideas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01786BA6" w:rsidR="001E5DE7" w:rsidRPr="001E5DE7" w:rsidRDefault="001F7FF4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Zainab Abdul-Obitayo</w:t>
            </w:r>
            <w:r w:rsidR="00D8589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92768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–</w:t>
            </w:r>
            <w:r w:rsidR="00D8589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92768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3</w:t>
            </w:r>
            <w:r w:rsidR="00927688" w:rsidRPr="00927688">
              <w:rPr>
                <w:rFonts w:eastAsia="Times New Roman" w:cstheme="minorHAnsi"/>
                <w:i/>
                <w:iCs/>
                <w:sz w:val="24"/>
                <w:szCs w:val="24"/>
                <w:vertAlign w:val="superscript"/>
                <w:lang w:eastAsia="en-GB"/>
              </w:rPr>
              <w:t>rd</w:t>
            </w:r>
            <w:r w:rsidR="0092768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Year Psychology Student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346DEC40" w:rsidR="001E5DE7" w:rsidRPr="001E5DE7" w:rsidRDefault="00890F11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</w:t>
            </w:r>
            <w:r w:rsidR="008A2880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D8589E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to revise criteria and accessibility of BU DSA grant.</w:t>
            </w:r>
          </w:p>
        </w:tc>
      </w:tr>
      <w:tr w:rsidR="001E5DE7" w:rsidRPr="00011D49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47D4C" w14:textId="30AC77C2" w:rsidR="001E5DE7" w:rsidRDefault="003179B2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The University has limited support</w:t>
            </w:r>
            <w:r w:rsidR="00A4046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for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students seeking financial grants to aid in receiving a diagnosis of Additional Learning Needs and has made the criteria to achieve this more stringent resulting in a lesser rate of accessibility.</w:t>
            </w:r>
          </w:p>
          <w:p w14:paraId="0091FDAA" w14:textId="77777777" w:rsidR="003179B2" w:rsidRDefault="003179B2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7F03A713" w14:textId="437EFA0D" w:rsidR="00BE315C" w:rsidRDefault="00293461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To</w:t>
            </w:r>
            <w:r w:rsidR="00BE315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access any element of support for ALS and </w:t>
            </w:r>
            <w:r w:rsidR="0067197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disabilities, you require evidence of a diagnosis which is often time-consuming and restrictive in how to obtain. </w:t>
            </w:r>
          </w:p>
          <w:p w14:paraId="5615FCB0" w14:textId="77777777" w:rsidR="00B01275" w:rsidRDefault="00B01275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23C1775A" w14:textId="6560322C" w:rsidR="00B01275" w:rsidRDefault="00B01275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BU’s DSA support fund currently is inaccessible to non-UK national students and</w:t>
            </w:r>
            <w:r w:rsidR="00907E7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there </w:t>
            </w:r>
            <w:r w:rsidR="001352C3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is</w:t>
            </w:r>
            <w:r w:rsidR="00907E7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also </w:t>
            </w:r>
            <w:r w:rsidR="00DF7EA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significant</w:t>
            </w:r>
            <w:r w:rsidR="00907E7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fin</w:t>
            </w:r>
            <w:r w:rsidR="00DF7EA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anci</w:t>
            </w:r>
            <w:r w:rsidR="00907E7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al </w:t>
            </w:r>
            <w:r w:rsidR="00D4418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barrier due to the fact it required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evidence of household income for consideration </w:t>
            </w:r>
            <w:r w:rsidR="00D4418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as well as proof of </w:t>
            </w:r>
            <w:r w:rsidR="008C5F7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“little to no funds </w:t>
            </w:r>
            <w:r w:rsidR="00DF7EA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available</w:t>
            </w:r>
            <w:r w:rsidR="008C5F7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”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which often does not account for true financial circumstances</w:t>
            </w:r>
            <w:r w:rsidR="008C5F7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(</w:t>
            </w:r>
            <w:r w:rsidR="00DF7EA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especially</w:t>
            </w:r>
            <w:r w:rsidR="008C5F7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considering that </w:t>
            </w:r>
            <w:r w:rsidR="00DF7EA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diagnosis</w:t>
            </w:r>
            <w:r w:rsidR="008C5F7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can cost </w:t>
            </w:r>
            <w:r w:rsidR="00DF7EA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£400</w:t>
            </w:r>
            <w:r w:rsidR="008C5F7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)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</w:p>
          <w:p w14:paraId="419EFD82" w14:textId="77777777" w:rsidR="00C164B0" w:rsidRDefault="00C164B0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</w:p>
          <w:p w14:paraId="6A2CB950" w14:textId="50D59534" w:rsidR="00C164B0" w:rsidRPr="001E5DE7" w:rsidRDefault="00C164B0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Due to limiting circumstances and accessibility to financial support from the University</w:t>
            </w:r>
            <w:r w:rsidR="000B27F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in obtaining a diagnosis, many students are feeling as though their specific learning needs are not being met and are unable to seek a path to help remedy this.</w:t>
            </w:r>
          </w:p>
          <w:p w14:paraId="3BF79F7B" w14:textId="77777777" w:rsidR="001E5DE7" w:rsidRPr="007D669E" w:rsidRDefault="001E5DE7" w:rsidP="005F57A7">
            <w:pPr>
              <w:pStyle w:val="ListParagraph"/>
              <w:spacing w:after="0" w:line="240" w:lineRule="auto"/>
              <w:ind w:left="77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D7772" w14:textId="77777777" w:rsidR="001E5DE7" w:rsidRDefault="00546521" w:rsidP="005465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and BU to </w:t>
            </w:r>
            <w:r w:rsidR="00B17BE2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research the support other universities provide and use this to review their own support processes.</w:t>
            </w:r>
          </w:p>
          <w:p w14:paraId="7DB0AC7A" w14:textId="77777777" w:rsidR="00B17BE2" w:rsidRDefault="00B17BE2" w:rsidP="005465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introduce self-diagnosis</w:t>
            </w:r>
            <w:r w:rsidR="00BC248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with regard</w:t>
            </w:r>
            <w:r w:rsidR="001F73C3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9B3AC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providing evidence required for support or in the application for the </w:t>
            </w:r>
            <w:r w:rsidR="00360E1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professional diagnosis.</w:t>
            </w:r>
          </w:p>
          <w:p w14:paraId="03D3A18A" w14:textId="77777777" w:rsidR="00360E15" w:rsidRDefault="00360E15" w:rsidP="005465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remove the household income and financial insecurity aspect of the application process for BU’s DSA fund.</w:t>
            </w:r>
          </w:p>
          <w:p w14:paraId="3738B581" w14:textId="77777777" w:rsidR="00360E15" w:rsidRDefault="00360E15" w:rsidP="005465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</w:t>
            </w:r>
            <w:r w:rsidR="005266F5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to explore student cost-friendly methods of providing ALS support</w:t>
            </w:r>
            <w:r w:rsidR="00D64BA1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to international and non-UK national students.</w:t>
            </w:r>
          </w:p>
          <w:p w14:paraId="0A76FF8E" w14:textId="74142C9A" w:rsidR="00D64BA1" w:rsidRPr="00546521" w:rsidRDefault="00D64BA1" w:rsidP="0054652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to lobby BU to </w:t>
            </w:r>
            <w:r w:rsidR="001A7999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consider prior diag</w:t>
            </w:r>
            <w:r w:rsidR="002F099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nosis</w:t>
            </w:r>
            <w:r w:rsidR="0026623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when providing additional support across studies</w:t>
            </w:r>
            <w:r w:rsidR="00897D88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 E.g. diagnosis obtaining during early schooling years as there is no expiry on ALS.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0564B714" w:rsidR="001E5DE7" w:rsidRPr="001E5DE7" w:rsidRDefault="001E5DE7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7D669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9A2BD1">
              <w:rPr>
                <w:rFonts w:eastAsia="Times New Roman" w:cstheme="minorHAnsi"/>
                <w:sz w:val="24"/>
                <w:szCs w:val="24"/>
                <w:lang w:eastAsia="en-GB"/>
              </w:rPr>
              <w:t>VP Education and VP Welfare &amp; Community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DF2"/>
    <w:multiLevelType w:val="hybridMultilevel"/>
    <w:tmpl w:val="1628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84059946">
    <w:abstractNumId w:val="1"/>
  </w:num>
  <w:num w:numId="2" w16cid:durableId="1314945695">
    <w:abstractNumId w:val="2"/>
  </w:num>
  <w:num w:numId="3" w16cid:durableId="184104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B27F4"/>
    <w:rsid w:val="001352C3"/>
    <w:rsid w:val="001A7999"/>
    <w:rsid w:val="001E5DE7"/>
    <w:rsid w:val="001F73C3"/>
    <w:rsid w:val="001F7FF4"/>
    <w:rsid w:val="00266234"/>
    <w:rsid w:val="00293461"/>
    <w:rsid w:val="002B699D"/>
    <w:rsid w:val="002F0994"/>
    <w:rsid w:val="003179B2"/>
    <w:rsid w:val="00360E15"/>
    <w:rsid w:val="005266F5"/>
    <w:rsid w:val="00546521"/>
    <w:rsid w:val="005C2E3D"/>
    <w:rsid w:val="005D571B"/>
    <w:rsid w:val="0067197B"/>
    <w:rsid w:val="00887306"/>
    <w:rsid w:val="00890F11"/>
    <w:rsid w:val="00897D88"/>
    <w:rsid w:val="008A2880"/>
    <w:rsid w:val="008C5F7C"/>
    <w:rsid w:val="00907E76"/>
    <w:rsid w:val="00927688"/>
    <w:rsid w:val="009A2BD1"/>
    <w:rsid w:val="009B3ACC"/>
    <w:rsid w:val="00A4046B"/>
    <w:rsid w:val="00B01275"/>
    <w:rsid w:val="00B17BE2"/>
    <w:rsid w:val="00BC2484"/>
    <w:rsid w:val="00BE315C"/>
    <w:rsid w:val="00C164B0"/>
    <w:rsid w:val="00D4418B"/>
    <w:rsid w:val="00D64BA1"/>
    <w:rsid w:val="00D8589E"/>
    <w:rsid w:val="00D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1054E70C-D0AE-4214-8CF5-09CD43139260}"/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301</Words>
  <Characters>1716</Characters>
  <Application>Microsoft Office Word</Application>
  <DocSecurity>0</DocSecurity>
  <Lines>14</Lines>
  <Paragraphs>4</Paragraphs>
  <ScaleCrop>false</ScaleCrop>
  <Company>Bournemouth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33</cp:revision>
  <dcterms:created xsi:type="dcterms:W3CDTF">2023-03-15T15:18:00Z</dcterms:created>
  <dcterms:modified xsi:type="dcterms:W3CDTF">2024-01-31T16:28:00Z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